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175EC" w14:textId="77777777" w:rsidR="00190490" w:rsidRDefault="00190490" w:rsidP="00190490">
      <w:pPr>
        <w:shd w:val="clear" w:color="auto" w:fill="C2D69B" w:themeFill="accent3" w:themeFillTint="99"/>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ANEXO III DO EDITAL</w:t>
      </w:r>
    </w:p>
    <w:p w14:paraId="78DE90A8" w14:textId="414B47D6" w:rsidR="00957A70" w:rsidRPr="00EC3963"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w:t>
      </w:r>
      <w:proofErr w:type="gramStart"/>
      <w:r w:rsidRPr="00EC3963">
        <w:rPr>
          <w:rFonts w:ascii="Arial" w:hAnsi="Arial" w:cs="Arial"/>
          <w:b/>
          <w:bCs/>
          <w:color w:val="000000" w:themeColor="text1"/>
          <w:sz w:val="20"/>
          <w:szCs w:val="20"/>
        </w:rPr>
        <w:t>LICITAÇÃO</w:t>
      </w:r>
      <w:r w:rsidR="00957A70" w:rsidRPr="00EC3963">
        <w:rPr>
          <w:rFonts w:ascii="Arial" w:hAnsi="Arial" w:cs="Arial"/>
          <w:b/>
          <w:bCs/>
          <w:strike/>
          <w:color w:val="000000" w:themeColor="text1"/>
          <w:sz w:val="20"/>
          <w:szCs w:val="20"/>
        </w:rPr>
        <w:t xml:space="preserve"> </w:t>
      </w:r>
      <w:r w:rsidR="00957A70" w:rsidRPr="00EC3963">
        <w:rPr>
          <w:rFonts w:ascii="Arial" w:hAnsi="Arial" w:cs="Arial"/>
          <w:b/>
          <w:bCs/>
          <w:strike/>
          <w:color w:val="000000" w:themeColor="text1"/>
          <w:sz w:val="20"/>
          <w:szCs w:val="20"/>
          <w:u w:val="single"/>
        </w:rPr>
        <w:t xml:space="preserve"> </w:t>
      </w:r>
      <w:r w:rsidR="00957A70" w:rsidRPr="00190490">
        <w:rPr>
          <w:rFonts w:ascii="Arial" w:hAnsi="Arial" w:cs="Arial"/>
          <w:b/>
          <w:bCs/>
          <w:strike/>
          <w:color w:val="000000" w:themeColor="text1"/>
          <w:sz w:val="20"/>
          <w:szCs w:val="20"/>
        </w:rPr>
        <w:t>E</w:t>
      </w:r>
      <w:proofErr w:type="gramEnd"/>
      <w:r w:rsidR="00957A70" w:rsidRPr="00190490">
        <w:rPr>
          <w:rFonts w:ascii="Arial" w:hAnsi="Arial" w:cs="Arial"/>
          <w:b/>
          <w:bCs/>
          <w:strike/>
          <w:color w:val="000000" w:themeColor="text1"/>
          <w:sz w:val="20"/>
          <w:szCs w:val="20"/>
        </w:rPr>
        <w:t xml:space="preserve"> CONTRATAÇÃO DIRETA</w:t>
      </w:r>
    </w:p>
    <w:p w14:paraId="3EBB8021" w14:textId="20DDC25E"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C3963" w:rsidRPr="00EC3963">
        <w:rPr>
          <w:rFonts w:ascii="Arial" w:hAnsi="Arial" w:cs="Arial"/>
          <w:b/>
          <w:bCs/>
          <w:sz w:val="20"/>
          <w:szCs w:val="20"/>
        </w:rPr>
        <w:t xml:space="preserve"> </w:t>
      </w:r>
      <w:r w:rsidR="00EC3963" w:rsidRPr="00034AE9">
        <w:rPr>
          <w:rFonts w:ascii="Arial" w:hAnsi="Arial" w:cs="Arial"/>
          <w:b/>
          <w:bCs/>
          <w:sz w:val="20"/>
          <w:szCs w:val="20"/>
        </w:rPr>
        <w:t>Instituto Federal de Educação, Ciência e Tecnologia do Estado do Rio Grande do Norte</w:t>
      </w:r>
    </w:p>
    <w:p w14:paraId="4334F8EC" w14:textId="6B8F4240"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FD74BA">
        <w:rPr>
          <w:rFonts w:ascii="Arial" w:hAnsi="Arial" w:cs="Arial"/>
          <w:color w:val="000000"/>
          <w:sz w:val="20"/>
          <w:szCs w:val="20"/>
        </w:rPr>
        <w:t>°</w:t>
      </w:r>
      <w:r w:rsidR="00170C67" w:rsidRPr="00FD74BA">
        <w:rPr>
          <w:rFonts w:ascii="Arial" w:hAnsi="Arial" w:cs="Arial"/>
          <w:color w:val="000000"/>
          <w:sz w:val="20"/>
          <w:szCs w:val="20"/>
        </w:rPr>
        <w:t xml:space="preserve"> </w:t>
      </w:r>
      <w:r w:rsidR="00FD74BA" w:rsidRPr="00FD74BA">
        <w:rPr>
          <w:rFonts w:ascii="Arial" w:hAnsi="Arial" w:cs="Arial"/>
          <w:color w:val="000000"/>
          <w:sz w:val="20"/>
          <w:szCs w:val="20"/>
        </w:rPr>
        <w:t>23035.001731.2025-37</w:t>
      </w:r>
      <w:r w:rsidRPr="00FD74BA">
        <w:rPr>
          <w:rFonts w:ascii="Arial" w:hAnsi="Arial" w:cs="Arial"/>
          <w:color w:val="000000"/>
          <w:sz w:val="20"/>
          <w:szCs w:val="20"/>
        </w:rPr>
        <w:t>)</w:t>
      </w:r>
    </w:p>
    <w:p w14:paraId="08652D9C" w14:textId="3FB8E7CF"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w:t>
      </w:r>
      <w:r w:rsidR="004632B7" w:rsidRPr="00034AE9">
        <w:rPr>
          <w:b/>
          <w:color w:val="0070C0"/>
        </w:rPr>
        <w:t xml:space="preserve">O INSTITUTO FEDERAL DE EDUCAÇÃO, CIÊNCIA E TECNOLOGIA DO RIO GRANDE DO NORTE, POR INTERMÉDIO DO CAMPUS </w:t>
      </w:r>
      <w:r w:rsidR="004632B7">
        <w:rPr>
          <w:b/>
          <w:color w:val="0070C0"/>
        </w:rPr>
        <w:t>CURRAIS NOVOS</w:t>
      </w:r>
      <w:r w:rsidRPr="004827F2">
        <w:rPr>
          <w:bCs w:val="0"/>
        </w:rPr>
        <w:t xml:space="preserve"> E </w:t>
      </w:r>
      <w:r w:rsidR="004632B7">
        <w:rPr>
          <w:bCs w:val="0"/>
        </w:rPr>
        <w:t xml:space="preserve">A EMPRESA </w:t>
      </w:r>
      <w:r w:rsidRPr="004827F2">
        <w:rPr>
          <w:bCs w:val="0"/>
        </w:rPr>
        <w:t>....</w:t>
      </w:r>
      <w:r w:rsidR="004632B7">
        <w:rPr>
          <w:bCs w:val="0"/>
        </w:rPr>
        <w:t>....................................</w:t>
      </w:r>
      <w:r w:rsidRPr="004827F2">
        <w:rPr>
          <w:bCs w:val="0"/>
        </w:rPr>
        <w:t xml:space="preserve">...  </w:t>
      </w:r>
    </w:p>
    <w:p w14:paraId="2C937491" w14:textId="7F6F4EA9" w:rsidR="00DC41DD" w:rsidRPr="004827F2" w:rsidRDefault="004632B7" w:rsidP="004632B7">
      <w:pPr>
        <w:pStyle w:val="Ttulo3"/>
        <w:spacing w:before="0"/>
        <w:jc w:val="both"/>
        <w:rPr>
          <w:rFonts w:ascii="Arial" w:eastAsia="Arial" w:hAnsi="Arial" w:cs="Arial"/>
          <w:sz w:val="20"/>
          <w:szCs w:val="20"/>
        </w:rPr>
      </w:pPr>
      <w:r>
        <w:rPr>
          <w:rFonts w:ascii="Arial" w:hAnsi="Arial"/>
          <w:sz w:val="20"/>
        </w:rPr>
        <w:t>O</w:t>
      </w:r>
      <w:r w:rsidR="00DC41DD" w:rsidRPr="00472B0E">
        <w:rPr>
          <w:rFonts w:ascii="Arial" w:hAnsi="Arial"/>
          <w:sz w:val="20"/>
        </w:rPr>
        <w:t xml:space="preserve"> </w:t>
      </w:r>
      <w:r w:rsidRPr="00FE0C04">
        <w:rPr>
          <w:rFonts w:ascii="Arial" w:hAnsi="Arial" w:cs="Arial"/>
          <w:color w:val="0070C0"/>
          <w:sz w:val="20"/>
          <w:szCs w:val="20"/>
        </w:rPr>
        <w:t>Instituto Federal de Educação, Ciência e Tecnologia do Rio Grande do Norte</w:t>
      </w:r>
      <w:r w:rsidRPr="004827F2">
        <w:rPr>
          <w:rFonts w:ascii="Arial" w:eastAsia="Arial" w:hAnsi="Arial" w:cs="Arial"/>
          <w:i/>
          <w:iCs/>
          <w:color w:val="FF0000"/>
          <w:sz w:val="20"/>
          <w:szCs w:val="20"/>
        </w:rPr>
        <w:t>,</w:t>
      </w:r>
      <w:r w:rsidRPr="00472B0E">
        <w:rPr>
          <w:rFonts w:ascii="Arial" w:hAnsi="Arial"/>
          <w:i/>
          <w:color w:val="FF0000"/>
          <w:sz w:val="20"/>
        </w:rPr>
        <w:t xml:space="preserve"> </w:t>
      </w:r>
      <w:r w:rsidRPr="00472B0E">
        <w:rPr>
          <w:rFonts w:ascii="Arial" w:hAnsi="Arial"/>
          <w:sz w:val="20"/>
        </w:rPr>
        <w:t>por intermédio do</w:t>
      </w:r>
      <w:r w:rsidRPr="004827F2">
        <w:rPr>
          <w:rFonts w:ascii="Arial" w:eastAsia="Arial" w:hAnsi="Arial" w:cs="Arial"/>
          <w:color w:val="FF0000"/>
          <w:sz w:val="20"/>
          <w:szCs w:val="20"/>
        </w:rPr>
        <w:t xml:space="preserve"> </w:t>
      </w:r>
      <w:r w:rsidRPr="00A35124">
        <w:rPr>
          <w:rFonts w:ascii="Arial" w:hAnsi="Arial" w:cs="Arial"/>
          <w:color w:val="0070C0"/>
          <w:sz w:val="20"/>
          <w:szCs w:val="20"/>
        </w:rPr>
        <w:t xml:space="preserve">Campus </w:t>
      </w:r>
      <w:r>
        <w:rPr>
          <w:rFonts w:ascii="Arial" w:hAnsi="Arial" w:cs="Arial"/>
          <w:color w:val="0070C0"/>
          <w:sz w:val="20"/>
          <w:szCs w:val="20"/>
        </w:rPr>
        <w:t>Currais Novos</w:t>
      </w:r>
      <w:r w:rsidRPr="004827F2">
        <w:rPr>
          <w:rFonts w:ascii="Arial" w:eastAsia="Arial" w:hAnsi="Arial" w:cs="Arial"/>
          <w:sz w:val="20"/>
          <w:szCs w:val="20"/>
        </w:rPr>
        <w:t>, com sede n</w:t>
      </w:r>
      <w:r>
        <w:rPr>
          <w:rFonts w:ascii="Arial" w:eastAsia="Arial" w:hAnsi="Arial" w:cs="Arial"/>
          <w:sz w:val="20"/>
          <w:szCs w:val="20"/>
        </w:rPr>
        <w:t>a</w:t>
      </w:r>
      <w:r w:rsidRPr="004827F2">
        <w:rPr>
          <w:rFonts w:ascii="Arial" w:eastAsia="Arial" w:hAnsi="Arial" w:cs="Arial"/>
          <w:sz w:val="20"/>
          <w:szCs w:val="20"/>
        </w:rPr>
        <w:t xml:space="preserve"> </w:t>
      </w:r>
      <w:r w:rsidRPr="004632B7">
        <w:rPr>
          <w:rFonts w:ascii="Arial" w:eastAsiaTheme="minorEastAsia" w:hAnsi="Arial" w:cs="Arial"/>
          <w:color w:val="0070C0"/>
          <w:sz w:val="20"/>
          <w:szCs w:val="20"/>
        </w:rPr>
        <w:t xml:space="preserve">Rua Manoel Lopes Filho, nº 773, </w:t>
      </w:r>
      <w:r>
        <w:rPr>
          <w:rFonts w:ascii="Arial" w:hAnsi="Arial" w:cs="Arial"/>
          <w:color w:val="0070C0"/>
          <w:sz w:val="20"/>
          <w:szCs w:val="20"/>
        </w:rPr>
        <w:t xml:space="preserve">bairro </w:t>
      </w:r>
      <w:proofErr w:type="spellStart"/>
      <w:r w:rsidRPr="004632B7">
        <w:rPr>
          <w:rFonts w:ascii="Arial" w:eastAsiaTheme="minorEastAsia" w:hAnsi="Arial" w:cs="Arial"/>
          <w:color w:val="0070C0"/>
          <w:sz w:val="20"/>
          <w:szCs w:val="20"/>
        </w:rPr>
        <w:t>Walfredo</w:t>
      </w:r>
      <w:proofErr w:type="spellEnd"/>
      <w:r w:rsidRPr="004632B7">
        <w:rPr>
          <w:rFonts w:ascii="Arial" w:eastAsiaTheme="minorEastAsia" w:hAnsi="Arial" w:cs="Arial"/>
          <w:color w:val="0070C0"/>
          <w:sz w:val="20"/>
          <w:szCs w:val="20"/>
        </w:rPr>
        <w:t xml:space="preserve"> Galvão</w:t>
      </w:r>
      <w:r w:rsidRPr="004827F2">
        <w:rPr>
          <w:rFonts w:ascii="Arial" w:eastAsia="Arial" w:hAnsi="Arial" w:cs="Arial"/>
          <w:sz w:val="20"/>
          <w:szCs w:val="20"/>
        </w:rPr>
        <w:t xml:space="preserve">, na cidade de </w:t>
      </w:r>
      <w:r>
        <w:rPr>
          <w:rFonts w:ascii="Arial" w:hAnsi="Arial" w:cs="Arial"/>
          <w:color w:val="0070C0"/>
          <w:sz w:val="20"/>
          <w:szCs w:val="20"/>
        </w:rPr>
        <w:t>Currais Novos</w:t>
      </w:r>
      <w:r w:rsidRPr="004827F2">
        <w:rPr>
          <w:rFonts w:ascii="Arial" w:eastAsia="Arial" w:hAnsi="Arial" w:cs="Arial"/>
          <w:sz w:val="20"/>
          <w:szCs w:val="20"/>
        </w:rPr>
        <w:t xml:space="preserve">, inscrito(a) no CNPJ sob o nº </w:t>
      </w:r>
      <w:r w:rsidRPr="004632B7">
        <w:rPr>
          <w:rFonts w:ascii="Arial" w:hAnsi="Arial" w:cs="Arial"/>
          <w:color w:val="0070C0"/>
          <w:sz w:val="20"/>
          <w:szCs w:val="20"/>
        </w:rPr>
        <w:t>10.877.412/0011-30</w:t>
      </w:r>
      <w:r w:rsidRPr="004827F2">
        <w:rPr>
          <w:rFonts w:ascii="Arial" w:eastAsia="Arial" w:hAnsi="Arial" w:cs="Arial"/>
          <w:sz w:val="20"/>
          <w:szCs w:val="20"/>
        </w:rPr>
        <w:t xml:space="preserve">, neste ato representado(a) pelo(a) </w:t>
      </w:r>
      <w:r w:rsidRPr="00FE0C04">
        <w:rPr>
          <w:rFonts w:ascii="Arial" w:hAnsi="Arial" w:cs="Arial"/>
          <w:color w:val="0070C0"/>
          <w:sz w:val="20"/>
          <w:szCs w:val="20"/>
        </w:rPr>
        <w:t xml:space="preserve">Diretor Geral </w:t>
      </w:r>
      <w:proofErr w:type="spellStart"/>
      <w:r w:rsidRPr="004632B7">
        <w:rPr>
          <w:rFonts w:ascii="Arial" w:hAnsi="Arial" w:cs="Arial"/>
          <w:color w:val="0070C0"/>
          <w:sz w:val="20"/>
          <w:szCs w:val="20"/>
        </w:rPr>
        <w:t>Elionardo</w:t>
      </w:r>
      <w:proofErr w:type="spellEnd"/>
      <w:r w:rsidRPr="004632B7">
        <w:rPr>
          <w:rFonts w:ascii="Arial" w:hAnsi="Arial" w:cs="Arial"/>
          <w:color w:val="0070C0"/>
          <w:sz w:val="20"/>
          <w:szCs w:val="20"/>
        </w:rPr>
        <w:t xml:space="preserve"> </w:t>
      </w:r>
      <w:proofErr w:type="spellStart"/>
      <w:r w:rsidRPr="004632B7">
        <w:rPr>
          <w:rFonts w:ascii="Arial" w:hAnsi="Arial" w:cs="Arial"/>
          <w:color w:val="0070C0"/>
          <w:sz w:val="20"/>
          <w:szCs w:val="20"/>
        </w:rPr>
        <w:t>Rochelly</w:t>
      </w:r>
      <w:proofErr w:type="spellEnd"/>
      <w:r w:rsidRPr="004632B7">
        <w:rPr>
          <w:rFonts w:ascii="Arial" w:hAnsi="Arial" w:cs="Arial"/>
          <w:color w:val="0070C0"/>
          <w:sz w:val="20"/>
          <w:szCs w:val="20"/>
        </w:rPr>
        <w:t xml:space="preserve"> Melo de Almeida</w:t>
      </w:r>
      <w:r w:rsidRPr="00FE0C04">
        <w:rPr>
          <w:rFonts w:ascii="Arial" w:eastAsia="Arial" w:hAnsi="Arial" w:cs="Arial"/>
          <w:sz w:val="20"/>
          <w:szCs w:val="20"/>
        </w:rPr>
        <w:t xml:space="preserve">, nomeado(a) pela Portaria nº </w:t>
      </w:r>
      <w:r w:rsidRPr="00FE0C04">
        <w:rPr>
          <w:rFonts w:ascii="Arial" w:eastAsia="Arial" w:hAnsi="Arial" w:cs="Arial"/>
          <w:iCs/>
          <w:color w:val="4F81BD" w:themeColor="accent1"/>
          <w:sz w:val="20"/>
          <w:szCs w:val="20"/>
        </w:rPr>
        <w:t>2304</w:t>
      </w:r>
      <w:r w:rsidRPr="00FE0C04">
        <w:rPr>
          <w:rFonts w:ascii="Arial" w:eastAsia="Arial" w:hAnsi="Arial" w:cs="Arial"/>
          <w:sz w:val="20"/>
          <w:szCs w:val="20"/>
        </w:rPr>
        <w:t xml:space="preserve">, de </w:t>
      </w:r>
      <w:r w:rsidRPr="00FE0C04">
        <w:rPr>
          <w:rFonts w:ascii="Arial" w:eastAsia="Arial" w:hAnsi="Arial" w:cs="Arial"/>
          <w:iCs/>
          <w:color w:val="4F81BD" w:themeColor="accent1"/>
          <w:sz w:val="20"/>
          <w:szCs w:val="20"/>
        </w:rPr>
        <w:t>23</w:t>
      </w:r>
      <w:r w:rsidRPr="00FE0C04">
        <w:rPr>
          <w:rFonts w:ascii="Arial" w:eastAsia="Arial" w:hAnsi="Arial" w:cs="Arial"/>
          <w:sz w:val="20"/>
          <w:szCs w:val="20"/>
        </w:rPr>
        <w:t xml:space="preserve"> de </w:t>
      </w:r>
      <w:r w:rsidRPr="00FE0C04">
        <w:rPr>
          <w:rFonts w:ascii="Arial" w:eastAsia="Arial" w:hAnsi="Arial" w:cs="Arial"/>
          <w:iCs/>
          <w:color w:val="4F81BD" w:themeColor="accent1"/>
          <w:sz w:val="20"/>
          <w:szCs w:val="20"/>
        </w:rPr>
        <w:t>dezembro</w:t>
      </w:r>
      <w:r w:rsidRPr="00FE0C04">
        <w:rPr>
          <w:rFonts w:ascii="Arial" w:hAnsi="Arial" w:cs="Arial"/>
          <w:color w:val="FF0000"/>
          <w:sz w:val="20"/>
          <w:szCs w:val="20"/>
        </w:rPr>
        <w:t xml:space="preserve"> </w:t>
      </w:r>
      <w:r w:rsidRPr="00FE0C04">
        <w:rPr>
          <w:rFonts w:ascii="Arial" w:eastAsia="Arial" w:hAnsi="Arial" w:cs="Arial"/>
          <w:sz w:val="20"/>
          <w:szCs w:val="20"/>
        </w:rPr>
        <w:t xml:space="preserve">de </w:t>
      </w:r>
      <w:r w:rsidRPr="00FE0C04">
        <w:rPr>
          <w:rFonts w:ascii="Arial" w:eastAsia="Arial" w:hAnsi="Arial" w:cs="Arial"/>
          <w:iCs/>
          <w:color w:val="4F81BD" w:themeColor="accent1"/>
          <w:sz w:val="20"/>
          <w:szCs w:val="20"/>
        </w:rPr>
        <w:t>2024</w:t>
      </w:r>
      <w:r w:rsidRPr="00FE0C04">
        <w:rPr>
          <w:rFonts w:ascii="Arial" w:eastAsia="Arial" w:hAnsi="Arial" w:cs="Arial"/>
          <w:sz w:val="20"/>
          <w:szCs w:val="20"/>
        </w:rPr>
        <w:t xml:space="preserve">, </w:t>
      </w:r>
      <w:r w:rsidRPr="00FE0C04">
        <w:rPr>
          <w:rFonts w:ascii="Arial" w:eastAsia="Arial" w:hAnsi="Arial" w:cs="Arial"/>
          <w:strike/>
          <w:sz w:val="20"/>
          <w:szCs w:val="20"/>
        </w:rPr>
        <w:t>publicada no</w:t>
      </w:r>
      <w:r w:rsidRPr="00FE0C04">
        <w:rPr>
          <w:rFonts w:ascii="Arial" w:eastAsia="Arial" w:hAnsi="Arial" w:cs="Arial"/>
          <w:iCs/>
          <w:strike/>
          <w:sz w:val="20"/>
          <w:szCs w:val="20"/>
        </w:rPr>
        <w:t xml:space="preserve"> DOU </w:t>
      </w:r>
      <w:r w:rsidRPr="00FE0C04">
        <w:rPr>
          <w:rFonts w:ascii="Arial" w:eastAsia="Arial" w:hAnsi="Arial" w:cs="Arial"/>
          <w:strike/>
          <w:sz w:val="20"/>
          <w:szCs w:val="20"/>
        </w:rPr>
        <w:t xml:space="preserve">de </w:t>
      </w:r>
      <w:r w:rsidRPr="00FE0C04">
        <w:rPr>
          <w:rFonts w:ascii="Arial" w:eastAsia="Arial" w:hAnsi="Arial" w:cs="Arial"/>
          <w:iCs/>
          <w:strike/>
          <w:sz w:val="20"/>
          <w:szCs w:val="20"/>
        </w:rPr>
        <w:t>[dia]</w:t>
      </w:r>
      <w:r w:rsidRPr="00FE0C04">
        <w:rPr>
          <w:rFonts w:ascii="Arial" w:eastAsia="Arial" w:hAnsi="Arial" w:cs="Arial"/>
          <w:strike/>
          <w:sz w:val="20"/>
          <w:szCs w:val="20"/>
        </w:rPr>
        <w:t xml:space="preserve"> de </w:t>
      </w:r>
      <w:r w:rsidRPr="00FE0C04">
        <w:rPr>
          <w:rFonts w:ascii="Arial" w:eastAsia="Arial" w:hAnsi="Arial" w:cs="Arial"/>
          <w:iCs/>
          <w:strike/>
          <w:sz w:val="20"/>
          <w:szCs w:val="20"/>
        </w:rPr>
        <w:t>[mês]</w:t>
      </w:r>
      <w:r w:rsidRPr="00FE0C04">
        <w:rPr>
          <w:rFonts w:ascii="Arial" w:hAnsi="Arial" w:cs="Arial"/>
          <w:strike/>
          <w:sz w:val="20"/>
          <w:szCs w:val="20"/>
        </w:rPr>
        <w:t xml:space="preserve"> </w:t>
      </w:r>
      <w:r w:rsidRPr="00FE0C04">
        <w:rPr>
          <w:rFonts w:ascii="Arial" w:eastAsia="Arial" w:hAnsi="Arial" w:cs="Arial"/>
          <w:strike/>
          <w:sz w:val="20"/>
          <w:szCs w:val="20"/>
        </w:rPr>
        <w:t xml:space="preserve">de </w:t>
      </w:r>
      <w:r w:rsidRPr="00FE0C04">
        <w:rPr>
          <w:rFonts w:ascii="Arial" w:eastAsia="Arial" w:hAnsi="Arial" w:cs="Arial"/>
          <w:iCs/>
          <w:strike/>
          <w:sz w:val="20"/>
          <w:szCs w:val="20"/>
        </w:rPr>
        <w:t>[ano]</w:t>
      </w:r>
      <w:r w:rsidRPr="00FE0C04">
        <w:rPr>
          <w:rFonts w:ascii="Arial" w:eastAsia="Arial" w:hAnsi="Arial" w:cs="Arial"/>
          <w:sz w:val="20"/>
          <w:szCs w:val="20"/>
        </w:rPr>
        <w:t xml:space="preserve">, portador da Matrícula Funcional nº </w:t>
      </w:r>
      <w:r>
        <w:rPr>
          <w:rFonts w:ascii="Arial" w:eastAsia="Arial" w:hAnsi="Arial" w:cs="Arial"/>
          <w:iCs/>
          <w:color w:val="4F81BD" w:themeColor="accent1"/>
          <w:sz w:val="20"/>
          <w:szCs w:val="20"/>
        </w:rPr>
        <w:t>1569438</w:t>
      </w:r>
      <w:r w:rsidRPr="004827F2">
        <w:rPr>
          <w:rFonts w:ascii="Arial" w:eastAsia="Arial" w:hAnsi="Arial" w:cs="Arial"/>
          <w:sz w:val="20"/>
          <w:szCs w:val="20"/>
        </w:rPr>
        <w:t xml:space="preserve">, doravante denominado CONTRATANTE, e o(a) </w:t>
      </w:r>
      <w:r w:rsidRPr="00E31C91">
        <w:rPr>
          <w:rFonts w:ascii="Arial" w:eastAsia="Arial" w:hAnsi="Arial" w:cs="Arial"/>
          <w:i/>
          <w:iCs/>
          <w:color w:val="FF0000"/>
          <w:sz w:val="20"/>
          <w:szCs w:val="20"/>
        </w:rPr>
        <w:t>[</w:t>
      </w:r>
      <w:r>
        <w:rPr>
          <w:rFonts w:ascii="Arial" w:eastAsia="Arial" w:hAnsi="Arial" w:cs="Arial"/>
          <w:i/>
          <w:iCs/>
          <w:color w:val="FF0000"/>
          <w:sz w:val="20"/>
          <w:szCs w:val="20"/>
        </w:rPr>
        <w:t>CONTRATADO</w:t>
      </w:r>
      <w:r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 xml:space="preserve">inscrito(a) no CNPJ/MF sob o nº </w:t>
      </w:r>
      <w:r w:rsidRPr="00C2218B">
        <w:rPr>
          <w:rFonts w:ascii="Arial" w:eastAsia="Arial" w:hAnsi="Arial" w:cs="Arial"/>
          <w:i/>
          <w:iCs/>
          <w:color w:val="FF0000"/>
          <w:sz w:val="20"/>
          <w:szCs w:val="20"/>
        </w:rPr>
        <w:t>[CNPJ]</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Pr="00C2218B">
        <w:rPr>
          <w:rFonts w:ascii="Arial" w:eastAsia="Arial" w:hAnsi="Arial" w:cs="Arial"/>
          <w:i/>
          <w:iCs/>
          <w:color w:val="FF0000"/>
          <w:sz w:val="20"/>
          <w:szCs w:val="20"/>
        </w:rPr>
        <w:t>[cidade]</w:t>
      </w:r>
      <w:r>
        <w:rPr>
          <w:rFonts w:ascii="Arial" w:eastAsia="Arial" w:hAnsi="Arial" w:cs="Arial"/>
          <w:sz w:val="20"/>
          <w:szCs w:val="20"/>
        </w:rPr>
        <w:t>/</w:t>
      </w:r>
      <w:r w:rsidRPr="00C2218B">
        <w:rPr>
          <w:rFonts w:ascii="Arial" w:eastAsia="Arial" w:hAnsi="Arial" w:cs="Arial"/>
          <w:i/>
          <w:iCs/>
          <w:color w:val="FF0000"/>
          <w:sz w:val="20"/>
          <w:szCs w:val="20"/>
        </w:rPr>
        <w:t>[UF]</w:t>
      </w:r>
      <w:r w:rsidRPr="004827F2">
        <w:rPr>
          <w:rFonts w:ascii="Arial" w:eastAsia="Arial" w:hAnsi="Arial" w:cs="Arial"/>
          <w:sz w:val="20"/>
          <w:szCs w:val="20"/>
        </w:rPr>
        <w:t xml:space="preserve">, doravante designado </w:t>
      </w:r>
      <w:r>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Pr>
          <w:rFonts w:ascii="Arial" w:hAnsi="Arial"/>
          <w:i/>
          <w:color w:val="FF0000"/>
          <w:sz w:val="20"/>
        </w:rPr>
        <w:t>CONTRATADO</w:t>
      </w:r>
      <w:r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Pr>
          <w:rFonts w:ascii="Arial" w:eastAsia="Arial" w:hAnsi="Arial" w:cs="Arial"/>
          <w:sz w:val="20"/>
          <w:szCs w:val="20"/>
        </w:rPr>
        <w:t xml:space="preserve"> </w:t>
      </w:r>
      <w:r w:rsidRPr="00034AE9">
        <w:rPr>
          <w:rFonts w:ascii="Arial" w:hAnsi="Arial" w:cs="Arial"/>
          <w:color w:val="0070C0"/>
          <w:sz w:val="20"/>
          <w:szCs w:val="20"/>
        </w:rPr>
        <w:t>23426.002019.2024-71</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Pr="005446FF">
        <w:rPr>
          <w:rFonts w:ascii="Arial" w:eastAsia="Arial" w:hAnsi="Arial" w:cs="Arial"/>
          <w:sz w:val="20"/>
          <w:szCs w:val="20"/>
        </w:rPr>
        <w:t>do(a)</w:t>
      </w:r>
      <w:r w:rsidRPr="004827F2">
        <w:rPr>
          <w:rFonts w:ascii="Arial" w:eastAsia="Arial" w:hAnsi="Arial" w:cs="Arial"/>
          <w:i/>
          <w:iCs/>
          <w:color w:val="FF0000"/>
          <w:sz w:val="20"/>
          <w:szCs w:val="20"/>
        </w:rPr>
        <w:t xml:space="preserve"> </w:t>
      </w:r>
      <w:r w:rsidRPr="00034AE9">
        <w:rPr>
          <w:rFonts w:ascii="Arial" w:eastAsia="Arial" w:hAnsi="Arial" w:cs="Arial"/>
          <w:iCs/>
          <w:sz w:val="20"/>
          <w:szCs w:val="20"/>
        </w:rPr>
        <w:t xml:space="preserve">Pregão Eletrônico </w:t>
      </w:r>
      <w:r w:rsidRPr="00034AE9">
        <w:rPr>
          <w:rFonts w:ascii="Arial" w:eastAsia="Arial" w:hAnsi="Arial" w:cs="Arial"/>
          <w:b/>
          <w:bCs/>
          <w:iCs/>
          <w:strike/>
          <w:color w:val="FF0000"/>
          <w:sz w:val="20"/>
          <w:szCs w:val="20"/>
          <w:u w:val="single"/>
        </w:rPr>
        <w:t>OU</w:t>
      </w:r>
      <w:r w:rsidRPr="00034AE9">
        <w:rPr>
          <w:rFonts w:ascii="Arial" w:eastAsia="Arial" w:hAnsi="Arial" w:cs="Arial"/>
          <w:iCs/>
          <w:strike/>
          <w:color w:val="FF0000"/>
          <w:sz w:val="20"/>
          <w:szCs w:val="20"/>
        </w:rPr>
        <w:t xml:space="preserve"> [Concorrência]</w:t>
      </w:r>
      <w:r w:rsidRPr="00034AE9">
        <w:rPr>
          <w:rFonts w:ascii="Arial" w:eastAsia="Arial" w:hAnsi="Arial" w:cs="Arial"/>
          <w:b/>
          <w:bCs/>
          <w:iCs/>
          <w:strike/>
          <w:color w:val="FF0000"/>
          <w:sz w:val="20"/>
          <w:szCs w:val="20"/>
          <w:u w:val="single"/>
        </w:rPr>
        <w:t xml:space="preserve"> OU </w:t>
      </w:r>
      <w:r w:rsidRPr="00034AE9">
        <w:rPr>
          <w:rFonts w:ascii="Arial" w:eastAsia="Arial" w:hAnsi="Arial" w:cs="Arial"/>
          <w:iCs/>
          <w:strike/>
          <w:color w:val="FF0000"/>
          <w:sz w:val="20"/>
          <w:szCs w:val="20"/>
          <w:u w:val="single"/>
        </w:rPr>
        <w:t>[</w:t>
      </w:r>
      <w:r w:rsidRPr="00034AE9">
        <w:rPr>
          <w:rStyle w:val="normaltextrun"/>
          <w:rFonts w:ascii="Arial" w:hAnsi="Arial" w:cs="Arial"/>
          <w:iCs/>
          <w:strike/>
          <w:color w:val="FF0000"/>
          <w:sz w:val="20"/>
          <w:szCs w:val="20"/>
          <w:bdr w:val="none" w:sz="0" w:space="0" w:color="auto" w:frame="1"/>
        </w:rPr>
        <w:t xml:space="preserve">Dispensa de Licitação] </w:t>
      </w:r>
      <w:r w:rsidRPr="00034AE9">
        <w:rPr>
          <w:rStyle w:val="normaltextrun"/>
          <w:rFonts w:ascii="Arial" w:hAnsi="Arial" w:cs="Arial"/>
          <w:b/>
          <w:bCs/>
          <w:iCs/>
          <w:strike/>
          <w:color w:val="FF0000"/>
          <w:sz w:val="20"/>
          <w:szCs w:val="20"/>
          <w:u w:val="single"/>
          <w:bdr w:val="none" w:sz="0" w:space="0" w:color="auto" w:frame="1"/>
        </w:rPr>
        <w:t>OU</w:t>
      </w:r>
      <w:r w:rsidRPr="00034AE9">
        <w:rPr>
          <w:rStyle w:val="normaltextrun"/>
          <w:rFonts w:ascii="Arial" w:hAnsi="Arial" w:cs="Arial"/>
          <w:iCs/>
          <w:strike/>
          <w:color w:val="FF0000"/>
          <w:sz w:val="20"/>
          <w:szCs w:val="20"/>
          <w:bdr w:val="none" w:sz="0" w:space="0" w:color="auto" w:frame="1"/>
        </w:rPr>
        <w:t xml:space="preserve"> [Inexigibilidade de Licitação]</w:t>
      </w:r>
      <w:r w:rsidRPr="00034AE9">
        <w:rPr>
          <w:rFonts w:ascii="Arial" w:eastAsia="Arial" w:hAnsi="Arial" w:cs="Arial"/>
          <w:iCs/>
          <w:color w:val="FF0000"/>
          <w:sz w:val="20"/>
          <w:szCs w:val="20"/>
        </w:rPr>
        <w:t xml:space="preserve"> </w:t>
      </w:r>
      <w:r w:rsidRPr="00034AE9">
        <w:rPr>
          <w:rFonts w:ascii="Arial" w:eastAsia="Arial" w:hAnsi="Arial" w:cs="Arial"/>
          <w:sz w:val="20"/>
          <w:szCs w:val="20"/>
        </w:rPr>
        <w:t>nº</w:t>
      </w:r>
      <w:r w:rsidRPr="00034AE9">
        <w:rPr>
          <w:rFonts w:ascii="Arial" w:eastAsia="Arial" w:hAnsi="Arial" w:cs="Arial"/>
          <w:iCs/>
          <w:color w:val="FF0000"/>
          <w:sz w:val="20"/>
          <w:szCs w:val="20"/>
        </w:rPr>
        <w:t xml:space="preserve"> </w:t>
      </w:r>
      <w:r w:rsidRPr="00034AE9">
        <w:rPr>
          <w:rFonts w:ascii="Arial" w:hAnsi="Arial" w:cs="Arial"/>
          <w:color w:val="0070C0"/>
          <w:sz w:val="20"/>
          <w:szCs w:val="20"/>
        </w:rPr>
        <w:t>9000</w:t>
      </w:r>
      <w:r>
        <w:rPr>
          <w:rFonts w:ascii="Arial" w:hAnsi="Arial" w:cs="Arial"/>
          <w:color w:val="0070C0"/>
          <w:sz w:val="20"/>
          <w:szCs w:val="20"/>
        </w:rPr>
        <w:t>1</w:t>
      </w:r>
      <w:r w:rsidRPr="00034AE9">
        <w:rPr>
          <w:rFonts w:ascii="Arial" w:hAnsi="Arial" w:cs="Arial"/>
          <w:color w:val="0070C0"/>
          <w:sz w:val="20"/>
          <w:szCs w:val="20"/>
        </w:rPr>
        <w:t>/202</w:t>
      </w:r>
      <w:r>
        <w:rPr>
          <w:rFonts w:ascii="Arial" w:hAnsi="Arial" w:cs="Arial"/>
          <w:color w:val="0070C0"/>
          <w:sz w:val="20"/>
          <w:szCs w:val="20"/>
        </w:rPr>
        <w:t>6</w:t>
      </w:r>
      <w:r w:rsidRPr="00034AE9">
        <w:rPr>
          <w:rFonts w:ascii="Arial" w:eastAsia="Arial" w:hAnsi="Arial" w:cs="Arial"/>
          <w:i/>
          <w:iCs/>
          <w:sz w:val="20"/>
          <w:szCs w:val="20"/>
        </w:rPr>
        <w:t>,</w:t>
      </w:r>
      <w:r w:rsidRPr="00034AE9">
        <w:rPr>
          <w:rFonts w:ascii="Arial" w:eastAsia="Arial" w:hAnsi="Arial" w:cs="Arial"/>
          <w:sz w:val="20"/>
          <w:szCs w:val="20"/>
        </w:rPr>
        <w:t xml:space="preserve"> </w:t>
      </w:r>
      <w:r w:rsidRPr="004827F2">
        <w:rPr>
          <w:rFonts w:ascii="Arial" w:eastAsia="Arial" w:hAnsi="Arial" w:cs="Arial"/>
          <w:sz w:val="20"/>
          <w:szCs w:val="20"/>
        </w:rPr>
        <w:t>mediante as cláusulas e condições a seguir enunciadas</w:t>
      </w:r>
      <w:r w:rsidR="00226F66" w:rsidRPr="004827F2">
        <w:rPr>
          <w:rFonts w:ascii="Arial" w:eastAsia="Arial" w:hAnsi="Arial" w:cs="Arial"/>
          <w:sz w:val="20"/>
          <w:szCs w:val="20"/>
        </w:rPr>
        <w:t>.</w:t>
      </w:r>
    </w:p>
    <w:p w14:paraId="6729116A" w14:textId="4F5DE0E6" w:rsidR="00DC41DD" w:rsidRPr="00092390" w:rsidRDefault="00DC41DD" w:rsidP="00092390">
      <w:pPr>
        <w:pStyle w:val="Nivel01"/>
      </w:pPr>
      <w:r w:rsidRPr="00092390">
        <w:t>CLÁUSULA PRIMEIRA – OBJETO</w:t>
      </w:r>
    </w:p>
    <w:p w14:paraId="2D8DFE54" w14:textId="6A674162" w:rsidR="00DC41DD" w:rsidRPr="004827F2" w:rsidRDefault="00DC41DD" w:rsidP="004E64AA">
      <w:pPr>
        <w:pStyle w:val="Nivel2"/>
      </w:pPr>
      <w:r w:rsidRPr="004827F2">
        <w:t xml:space="preserve">O objeto </w:t>
      </w:r>
      <w:r w:rsidRPr="004E64AA">
        <w:t>do</w:t>
      </w:r>
      <w:r w:rsidRPr="004827F2">
        <w:t xml:space="preserve"> presente instrumento é a contratação </w:t>
      </w:r>
      <w:r w:rsidR="00E83E43" w:rsidRPr="00E83E43">
        <w:rPr>
          <w:color w:val="0070C0"/>
          <w:lang w:eastAsia="en-US"/>
        </w:rPr>
        <w:t xml:space="preserve">de serviço de </w:t>
      </w:r>
      <w:r w:rsidR="00E83E43">
        <w:rPr>
          <w:color w:val="0070C0"/>
          <w:lang w:eastAsia="en-US"/>
        </w:rPr>
        <w:t xml:space="preserve">terceirização de mão de obra com fornecimento de posto de </w:t>
      </w:r>
      <w:r w:rsidR="00E83E43" w:rsidRPr="00E83E43">
        <w:rPr>
          <w:color w:val="0070C0"/>
          <w:lang w:eastAsia="en-US"/>
        </w:rPr>
        <w:t>recepcionista</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639" w:type="dxa"/>
        <w:tblInd w:w="-5" w:type="dxa"/>
        <w:tblLayout w:type="fixed"/>
        <w:tblLook w:val="04A0" w:firstRow="1" w:lastRow="0" w:firstColumn="1" w:lastColumn="0" w:noHBand="0" w:noVBand="1"/>
      </w:tblPr>
      <w:tblGrid>
        <w:gridCol w:w="707"/>
        <w:gridCol w:w="1987"/>
        <w:gridCol w:w="992"/>
        <w:gridCol w:w="992"/>
        <w:gridCol w:w="1418"/>
        <w:gridCol w:w="850"/>
        <w:gridCol w:w="1276"/>
        <w:gridCol w:w="1417"/>
      </w:tblGrid>
      <w:tr w:rsidR="00E83E43" w:rsidRPr="004827F2" w14:paraId="4C58D50F" w14:textId="77777777" w:rsidTr="00E83E4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E83E43" w:rsidRPr="00E83E43" w:rsidRDefault="00E83E43" w:rsidP="006C448A">
            <w:pPr>
              <w:widowControl w:val="0"/>
              <w:spacing w:before="120" w:afterLines="120" w:after="288" w:line="312" w:lineRule="auto"/>
              <w:jc w:val="center"/>
              <w:rPr>
                <w:rFonts w:ascii="Arial" w:eastAsia="Arial" w:hAnsi="Arial" w:cs="Arial"/>
                <w:b/>
                <w:bCs/>
                <w:color w:val="000000"/>
                <w:sz w:val="16"/>
                <w:szCs w:val="16"/>
              </w:rPr>
            </w:pPr>
            <w:r w:rsidRPr="00E83E43">
              <w:rPr>
                <w:rFonts w:ascii="Arial" w:eastAsia="Arial" w:hAnsi="Arial" w:cs="Arial"/>
                <w:b/>
                <w:bCs/>
                <w:color w:val="000000" w:themeColor="text1"/>
                <w:sz w:val="16"/>
                <w:szCs w:val="16"/>
              </w:rPr>
              <w:t>ITEM</w:t>
            </w: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E83E43" w:rsidRPr="00E83E43" w:rsidRDefault="00E83E43" w:rsidP="006C448A">
            <w:pPr>
              <w:widowControl w:val="0"/>
              <w:spacing w:before="120" w:afterLines="120" w:after="288" w:line="312" w:lineRule="auto"/>
              <w:jc w:val="center"/>
              <w:rPr>
                <w:rFonts w:ascii="Arial" w:eastAsia="Arial" w:hAnsi="Arial" w:cs="Arial"/>
                <w:color w:val="000000"/>
                <w:sz w:val="16"/>
                <w:szCs w:val="16"/>
              </w:rPr>
            </w:pPr>
            <w:r w:rsidRPr="00E83E43">
              <w:rPr>
                <w:rFonts w:ascii="Arial" w:eastAsia="Arial" w:hAnsi="Arial" w:cs="Arial"/>
                <w:b/>
                <w:bCs/>
                <w:color w:val="000000" w:themeColor="text1"/>
                <w:sz w:val="16"/>
                <w:szCs w:val="16"/>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E83E43" w:rsidRPr="00E83E43" w:rsidRDefault="00E83E43" w:rsidP="006C448A">
            <w:pPr>
              <w:widowControl w:val="0"/>
              <w:spacing w:before="120" w:afterLines="120" w:after="288" w:line="312" w:lineRule="auto"/>
              <w:jc w:val="center"/>
              <w:rPr>
                <w:rFonts w:ascii="Arial" w:eastAsia="Arial" w:hAnsi="Arial" w:cs="Arial"/>
                <w:color w:val="000000"/>
                <w:sz w:val="16"/>
                <w:szCs w:val="16"/>
              </w:rPr>
            </w:pPr>
            <w:r w:rsidRPr="00E83E43">
              <w:rPr>
                <w:rFonts w:ascii="Arial" w:eastAsia="Arial" w:hAnsi="Arial" w:cs="Arial"/>
                <w:b/>
                <w:bCs/>
                <w:color w:val="000000" w:themeColor="text1"/>
                <w:sz w:val="16"/>
                <w:szCs w:val="16"/>
              </w:rPr>
              <w:t>CATSER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E83E43" w:rsidRPr="00E83E43" w:rsidRDefault="00E83E43" w:rsidP="006C448A">
            <w:pPr>
              <w:widowControl w:val="0"/>
              <w:spacing w:before="120" w:afterLines="120" w:after="288" w:line="312" w:lineRule="auto"/>
              <w:jc w:val="center"/>
              <w:rPr>
                <w:rFonts w:ascii="Arial" w:eastAsia="Arial" w:hAnsi="Arial" w:cs="Arial"/>
                <w:color w:val="000000"/>
                <w:sz w:val="16"/>
                <w:szCs w:val="16"/>
              </w:rPr>
            </w:pPr>
            <w:r w:rsidRPr="00E83E43">
              <w:rPr>
                <w:rFonts w:ascii="Arial" w:eastAsia="Arial" w:hAnsi="Arial" w:cs="Arial"/>
                <w:b/>
                <w:bCs/>
                <w:color w:val="000000" w:themeColor="text1"/>
                <w:sz w:val="16"/>
                <w:szCs w:val="16"/>
              </w:rPr>
              <w:t>UNIDADE DE MEDIDA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E83E43" w:rsidRPr="00E83E43" w:rsidRDefault="00E83E43" w:rsidP="006C448A">
            <w:pPr>
              <w:widowControl w:val="0"/>
              <w:spacing w:before="120" w:afterLines="120" w:after="288" w:line="312" w:lineRule="auto"/>
              <w:jc w:val="center"/>
              <w:rPr>
                <w:rFonts w:ascii="Arial" w:eastAsia="Arial" w:hAnsi="Arial" w:cs="Arial"/>
                <w:b/>
                <w:bCs/>
                <w:sz w:val="16"/>
                <w:szCs w:val="16"/>
              </w:rPr>
            </w:pPr>
            <w:r w:rsidRPr="00E83E43">
              <w:rPr>
                <w:rFonts w:ascii="Arial" w:eastAsia="Arial" w:hAnsi="Arial" w:cs="Arial"/>
                <w:b/>
                <w:bCs/>
                <w:sz w:val="16"/>
                <w:szCs w:val="16"/>
              </w:rPr>
              <w:t>QUANTIDADE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096AFB91" w:rsidR="00E83E43" w:rsidRPr="00E83E43" w:rsidRDefault="00E83E43" w:rsidP="006C448A">
            <w:pPr>
              <w:widowControl w:val="0"/>
              <w:spacing w:before="120" w:afterLines="120" w:after="288" w:line="312" w:lineRule="auto"/>
              <w:jc w:val="center"/>
              <w:rPr>
                <w:rFonts w:ascii="Arial" w:eastAsia="Arial" w:hAnsi="Arial" w:cs="Arial"/>
                <w:b/>
                <w:bCs/>
                <w:sz w:val="16"/>
                <w:szCs w:val="16"/>
              </w:rPr>
            </w:pPr>
            <w:r>
              <w:rPr>
                <w:rFonts w:ascii="Arial" w:eastAsia="Arial" w:hAnsi="Arial" w:cs="Arial"/>
                <w:b/>
                <w:bCs/>
                <w:sz w:val="16"/>
                <w:szCs w:val="16"/>
              </w:rPr>
              <w:t>MESES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86E50" w14:textId="4BCCAF3F" w:rsidR="00E83E43" w:rsidRPr="00E83E43" w:rsidRDefault="00E83E43" w:rsidP="006C448A">
            <w:pPr>
              <w:widowControl w:val="0"/>
              <w:spacing w:before="120" w:afterLines="120" w:after="288" w:line="312" w:lineRule="auto"/>
              <w:jc w:val="center"/>
              <w:rPr>
                <w:rFonts w:ascii="Arial" w:eastAsia="Arial" w:hAnsi="Arial" w:cs="Arial"/>
                <w:b/>
                <w:bCs/>
                <w:sz w:val="16"/>
                <w:szCs w:val="16"/>
              </w:rPr>
            </w:pPr>
            <w:r w:rsidRPr="00E83E43">
              <w:rPr>
                <w:rFonts w:ascii="Arial" w:eastAsia="Arial" w:hAnsi="Arial" w:cs="Arial"/>
                <w:b/>
                <w:bCs/>
                <w:sz w:val="16"/>
                <w:szCs w:val="16"/>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42D84B95" w:rsidR="00E83E43" w:rsidRPr="00E83E43" w:rsidRDefault="00E83E43" w:rsidP="006C448A">
            <w:pPr>
              <w:widowControl w:val="0"/>
              <w:spacing w:before="120" w:afterLines="120" w:after="288" w:line="312" w:lineRule="auto"/>
              <w:jc w:val="center"/>
              <w:rPr>
                <w:rFonts w:ascii="Arial" w:eastAsia="Arial" w:hAnsi="Arial" w:cs="Arial"/>
                <w:b/>
                <w:bCs/>
                <w:sz w:val="16"/>
                <w:szCs w:val="16"/>
              </w:rPr>
            </w:pPr>
            <w:r w:rsidRPr="00E83E43">
              <w:rPr>
                <w:rFonts w:ascii="Arial" w:eastAsia="Arial" w:hAnsi="Arial" w:cs="Arial"/>
                <w:b/>
                <w:bCs/>
                <w:sz w:val="16"/>
                <w:szCs w:val="16"/>
              </w:rPr>
              <w:t>VALOR TOTAL</w:t>
            </w:r>
          </w:p>
        </w:tc>
      </w:tr>
      <w:tr w:rsidR="00E83E43" w:rsidRPr="004827F2" w14:paraId="01A11D7B" w14:textId="77777777" w:rsidTr="00E83E4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E83E43" w:rsidRPr="00E83E43" w:rsidRDefault="00E83E43" w:rsidP="006C448A">
            <w:pPr>
              <w:widowControl w:val="0"/>
              <w:spacing w:before="120" w:afterLines="120" w:after="288" w:line="312" w:lineRule="auto"/>
              <w:jc w:val="center"/>
              <w:rPr>
                <w:rFonts w:ascii="Arial" w:eastAsia="Arial" w:hAnsi="Arial" w:cs="Arial"/>
                <w:b/>
                <w:bCs/>
                <w:color w:val="000000"/>
                <w:sz w:val="16"/>
                <w:szCs w:val="16"/>
              </w:rPr>
            </w:pPr>
            <w:r w:rsidRPr="00E83E43">
              <w:rPr>
                <w:rFonts w:ascii="Arial" w:eastAsia="Arial" w:hAnsi="Arial" w:cs="Arial"/>
                <w:b/>
                <w:bCs/>
                <w:color w:val="000000" w:themeColor="text1"/>
                <w:sz w:val="16"/>
                <w:szCs w:val="16"/>
              </w:rPr>
              <w:lastRenderedPageBreak/>
              <w:t>1</w:t>
            </w: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00C18413" w:rsidR="00E83E43" w:rsidRPr="00E83E43" w:rsidRDefault="00E83E43" w:rsidP="006C448A">
            <w:pPr>
              <w:widowControl w:val="0"/>
              <w:spacing w:before="120" w:afterLines="120" w:after="288" w:line="312" w:lineRule="auto"/>
              <w:rPr>
                <w:rFonts w:ascii="Arial" w:eastAsia="Arial" w:hAnsi="Arial" w:cs="Arial"/>
                <w:color w:val="000000"/>
                <w:sz w:val="16"/>
                <w:szCs w:val="16"/>
              </w:rPr>
            </w:pPr>
            <w:r w:rsidRPr="00E83E43">
              <w:rPr>
                <w:rFonts w:ascii="Arial" w:hAnsi="Arial" w:cs="Arial"/>
                <w:color w:val="0070C0"/>
                <w:sz w:val="16"/>
                <w:szCs w:val="16"/>
                <w:lang w:eastAsia="en-US"/>
              </w:rPr>
              <w:t>Prestação de serviço de Recepção para o IFRN Campus Currais Novos, em regime de 40 horas semanais.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F0F95" w14:textId="77777777" w:rsidR="00E83E43" w:rsidRPr="00E83E43" w:rsidRDefault="00E83E43" w:rsidP="00E83E43">
            <w:pPr>
              <w:widowControl w:val="0"/>
              <w:spacing w:before="120" w:afterLines="120" w:after="288" w:line="312" w:lineRule="auto"/>
              <w:jc w:val="center"/>
              <w:rPr>
                <w:rFonts w:ascii="Arial" w:hAnsi="Arial" w:cs="Arial"/>
                <w:color w:val="0070C0"/>
                <w:sz w:val="16"/>
                <w:szCs w:val="16"/>
                <w:lang w:eastAsia="en-US"/>
              </w:rPr>
            </w:pPr>
          </w:p>
          <w:p w14:paraId="59E4AF6F" w14:textId="07F6B374" w:rsidR="00E83E43" w:rsidRPr="00E83E43" w:rsidRDefault="00E83E43" w:rsidP="00E83E43">
            <w:pPr>
              <w:widowControl w:val="0"/>
              <w:spacing w:before="120" w:afterLines="120" w:after="288" w:line="312" w:lineRule="auto"/>
              <w:jc w:val="center"/>
              <w:rPr>
                <w:rFonts w:ascii="Arial" w:eastAsia="Arial" w:hAnsi="Arial" w:cs="Arial"/>
                <w:color w:val="000000"/>
                <w:sz w:val="16"/>
                <w:szCs w:val="16"/>
              </w:rPr>
            </w:pPr>
            <w:r w:rsidRPr="00E83E43">
              <w:rPr>
                <w:rFonts w:ascii="Arial" w:hAnsi="Arial" w:cs="Arial"/>
                <w:color w:val="0070C0"/>
                <w:sz w:val="16"/>
                <w:szCs w:val="16"/>
                <w:lang w:eastAsia="en-US"/>
              </w:rPr>
              <w:t>8729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8B1F5" w14:textId="77777777" w:rsidR="00E83E43" w:rsidRPr="00E83E43" w:rsidRDefault="00E83E43" w:rsidP="00E83E43">
            <w:pPr>
              <w:widowControl w:val="0"/>
              <w:spacing w:before="120" w:afterLines="120" w:after="288" w:line="312" w:lineRule="auto"/>
              <w:jc w:val="center"/>
              <w:rPr>
                <w:rFonts w:ascii="Arial" w:eastAsia="Arial" w:hAnsi="Arial" w:cs="Arial"/>
                <w:color w:val="000000"/>
                <w:sz w:val="16"/>
                <w:szCs w:val="16"/>
              </w:rPr>
            </w:pPr>
          </w:p>
          <w:p w14:paraId="352B26FE" w14:textId="46E129A3" w:rsidR="00E83E43" w:rsidRPr="00E83E43" w:rsidRDefault="00E83E43" w:rsidP="00E83E43">
            <w:pPr>
              <w:widowControl w:val="0"/>
              <w:spacing w:before="120" w:afterLines="120" w:after="288" w:line="312" w:lineRule="auto"/>
              <w:jc w:val="center"/>
              <w:rPr>
                <w:rFonts w:ascii="Arial" w:eastAsia="Arial" w:hAnsi="Arial" w:cs="Arial"/>
                <w:color w:val="000000"/>
                <w:sz w:val="16"/>
                <w:szCs w:val="16"/>
              </w:rPr>
            </w:pPr>
            <w:r w:rsidRPr="00E83E43">
              <w:rPr>
                <w:rFonts w:ascii="Arial" w:hAnsi="Arial" w:cs="Arial"/>
                <w:color w:val="0070C0"/>
                <w:sz w:val="16"/>
                <w:szCs w:val="16"/>
                <w:lang w:eastAsia="en-US"/>
              </w:rPr>
              <w:t>Posto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7CB24" w14:textId="77777777" w:rsidR="00E83E43" w:rsidRPr="00E83E43" w:rsidRDefault="00E83E43" w:rsidP="00E83E43">
            <w:pPr>
              <w:widowControl w:val="0"/>
              <w:spacing w:before="120" w:afterLines="120" w:after="288" w:line="312" w:lineRule="auto"/>
              <w:jc w:val="center"/>
              <w:rPr>
                <w:rFonts w:ascii="Arial" w:hAnsi="Arial" w:cs="Arial"/>
                <w:color w:val="0070C0"/>
                <w:sz w:val="16"/>
                <w:szCs w:val="16"/>
                <w:lang w:eastAsia="en-US"/>
              </w:rPr>
            </w:pPr>
          </w:p>
          <w:p w14:paraId="5383A6CE" w14:textId="4E58D442" w:rsidR="00E83E43" w:rsidRPr="00E83E43" w:rsidRDefault="00E83E43" w:rsidP="00E83E43">
            <w:pPr>
              <w:widowControl w:val="0"/>
              <w:spacing w:before="120" w:afterLines="120" w:after="288" w:line="312" w:lineRule="auto"/>
              <w:jc w:val="center"/>
              <w:rPr>
                <w:rFonts w:ascii="Arial" w:hAnsi="Arial" w:cs="Arial"/>
                <w:color w:val="0070C0"/>
                <w:sz w:val="16"/>
                <w:szCs w:val="16"/>
                <w:lang w:eastAsia="en-US"/>
              </w:rPr>
            </w:pPr>
            <w:r w:rsidRPr="00E83E43">
              <w:rPr>
                <w:rFonts w:ascii="Arial" w:hAnsi="Arial" w:cs="Arial"/>
                <w:color w:val="0070C0"/>
                <w:sz w:val="16"/>
                <w:szCs w:val="16"/>
                <w:lang w:eastAsia="en-US"/>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FCED5" w14:textId="77777777" w:rsidR="00E83E43" w:rsidRPr="00E83E43" w:rsidRDefault="00E83E43" w:rsidP="00E83E43">
            <w:pPr>
              <w:widowControl w:val="0"/>
              <w:spacing w:before="120" w:afterLines="120" w:after="288" w:line="312" w:lineRule="auto"/>
              <w:jc w:val="center"/>
              <w:rPr>
                <w:rFonts w:ascii="Arial" w:hAnsi="Arial" w:cs="Arial"/>
                <w:color w:val="0070C0"/>
                <w:sz w:val="16"/>
                <w:szCs w:val="16"/>
                <w:lang w:eastAsia="en-US"/>
              </w:rPr>
            </w:pPr>
          </w:p>
          <w:p w14:paraId="7CA30014" w14:textId="639E7BA5" w:rsidR="00E83E43" w:rsidRPr="00E83E43" w:rsidRDefault="00E83E43" w:rsidP="00E83E43">
            <w:pPr>
              <w:widowControl w:val="0"/>
              <w:spacing w:before="120" w:afterLines="120" w:after="288" w:line="312" w:lineRule="auto"/>
              <w:jc w:val="center"/>
              <w:rPr>
                <w:rFonts w:ascii="Arial" w:hAnsi="Arial" w:cs="Arial"/>
                <w:color w:val="0070C0"/>
                <w:sz w:val="16"/>
                <w:szCs w:val="16"/>
                <w:lang w:eastAsia="en-US"/>
              </w:rPr>
            </w:pPr>
            <w:r w:rsidRPr="00E83E43">
              <w:rPr>
                <w:rFonts w:ascii="Arial" w:hAnsi="Arial" w:cs="Arial"/>
                <w:color w:val="0070C0"/>
                <w:sz w:val="16"/>
                <w:szCs w:val="16"/>
                <w:lang w:eastAsia="en-US"/>
              </w:rPr>
              <w:t>24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0A5A1" w14:textId="77777777" w:rsidR="00E83E43" w:rsidRPr="00E83E43" w:rsidRDefault="00E83E43" w:rsidP="006C448A">
            <w:pPr>
              <w:widowControl w:val="0"/>
              <w:spacing w:before="120" w:afterLines="120" w:after="288" w:line="312" w:lineRule="auto"/>
              <w:rPr>
                <w:rFonts w:ascii="Arial" w:eastAsia="Arial" w:hAnsi="Arial" w:cs="Arial"/>
                <w:color w:val="00000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500CF570" w:rsidR="00E83E43" w:rsidRPr="00E83E43" w:rsidRDefault="00E83E43" w:rsidP="006C448A">
            <w:pPr>
              <w:widowControl w:val="0"/>
              <w:spacing w:before="120" w:afterLines="120" w:after="288" w:line="312" w:lineRule="auto"/>
              <w:rPr>
                <w:rFonts w:ascii="Arial" w:eastAsia="Arial" w:hAnsi="Arial" w:cs="Arial"/>
                <w:color w:val="000000"/>
                <w:sz w:val="16"/>
                <w:szCs w:val="16"/>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3D21742E" w:rsidR="00FE41B3" w:rsidRPr="00E83E43" w:rsidRDefault="00FE41B3" w:rsidP="00FE41B3">
      <w:pPr>
        <w:pStyle w:val="Nvel3-R"/>
        <w:rPr>
          <w:i w:val="0"/>
          <w:iCs w:val="0"/>
        </w:rPr>
      </w:pPr>
      <w:r w:rsidRPr="00E83E43">
        <w:rPr>
          <w:i w:val="0"/>
          <w:color w:val="auto"/>
        </w:rPr>
        <w:t xml:space="preserve">O Edital da Licitação </w:t>
      </w:r>
      <w:r w:rsidRPr="00E83E43">
        <w:rPr>
          <w:b/>
          <w:bCs/>
          <w:i w:val="0"/>
          <w:strike/>
          <w:color w:val="auto"/>
          <w:u w:val="single"/>
        </w:rPr>
        <w:t>OU</w:t>
      </w:r>
      <w:r w:rsidRPr="00E83E43">
        <w:rPr>
          <w:i w:val="0"/>
          <w:strike/>
          <w:color w:val="auto"/>
        </w:rPr>
        <w:t xml:space="preserve"> [A Autorização de Contratação Direta] </w:t>
      </w:r>
      <w:r w:rsidRPr="00E83E43">
        <w:rPr>
          <w:b/>
          <w:bCs/>
          <w:i w:val="0"/>
          <w:strike/>
          <w:color w:val="auto"/>
          <w:u w:val="single"/>
        </w:rPr>
        <w:t>OU</w:t>
      </w:r>
      <w:r w:rsidRPr="00E83E43">
        <w:rPr>
          <w:i w:val="0"/>
          <w:strike/>
          <w:color w:val="auto"/>
        </w:rPr>
        <w:t xml:space="preserve"> [O Aviso de Dispensa Eletrônica];</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668A513B" w:rsidR="00DC41DD" w:rsidRPr="00E83E43" w:rsidRDefault="00DC41DD" w:rsidP="00D50151">
      <w:pPr>
        <w:pStyle w:val="Nivel2"/>
        <w:rPr>
          <w:iCs/>
          <w:color w:val="auto"/>
        </w:rPr>
      </w:pPr>
      <w:r w:rsidRPr="00E83E43">
        <w:rPr>
          <w:iCs/>
          <w:color w:val="auto"/>
        </w:rPr>
        <w:t xml:space="preserve">O prazo de vigência da contratação é de </w:t>
      </w:r>
      <w:r w:rsidR="00E83E43" w:rsidRPr="00E83E43">
        <w:rPr>
          <w:rFonts w:eastAsiaTheme="majorEastAsia"/>
          <w:color w:val="0070C0"/>
          <w:lang w:eastAsia="en-US"/>
        </w:rPr>
        <w:t>02 (dois) anos</w:t>
      </w:r>
      <w:r w:rsidRPr="00E83E43">
        <w:rPr>
          <w:iCs/>
          <w:color w:val="4F81BD" w:themeColor="accent1"/>
        </w:rPr>
        <w:t xml:space="preserve"> </w:t>
      </w:r>
      <w:r w:rsidRPr="00E83E43">
        <w:rPr>
          <w:iCs/>
          <w:color w:val="auto"/>
        </w:rPr>
        <w:t>contados da</w:t>
      </w:r>
      <w:r w:rsidR="00B36193" w:rsidRPr="00E83E43">
        <w:rPr>
          <w:b/>
          <w:bCs/>
          <w:iCs/>
          <w:color w:val="auto"/>
        </w:rPr>
        <w:t xml:space="preserve"> </w:t>
      </w:r>
      <w:r w:rsidR="00E83E43" w:rsidRPr="00E83E43">
        <w:rPr>
          <w:rFonts w:eastAsiaTheme="majorEastAsia"/>
          <w:color w:val="0070C0"/>
          <w:lang w:eastAsia="en-US"/>
        </w:rPr>
        <w:t>assinatura do contrato</w:t>
      </w:r>
      <w:r w:rsidRPr="00E83E43">
        <w:rPr>
          <w:iCs/>
          <w:color w:val="auto"/>
        </w:rPr>
        <w:t xml:space="preserve">, prorrogável </w:t>
      </w:r>
      <w:r w:rsidR="005D4111" w:rsidRPr="00E83E43">
        <w:rPr>
          <w:iCs/>
          <w:color w:val="auto"/>
        </w:rPr>
        <w:t xml:space="preserve">sucessivamente </w:t>
      </w:r>
      <w:r w:rsidRPr="00E83E43">
        <w:rPr>
          <w:iCs/>
          <w:color w:val="auto"/>
        </w:rPr>
        <w:t xml:space="preserve">por até 10 anos, na forma dos </w:t>
      </w:r>
      <w:r w:rsidR="00B96063" w:rsidRPr="00E83E43">
        <w:rPr>
          <w:iCs/>
          <w:color w:val="auto"/>
        </w:rPr>
        <w:t>artigos 106 e 107 da Lei n° 14.133, de 2021.</w:t>
      </w:r>
    </w:p>
    <w:p w14:paraId="637AAE1D" w14:textId="4D86FC24" w:rsidR="00DC41DD" w:rsidRPr="00E83E43" w:rsidRDefault="00DC41DD" w:rsidP="0046374B">
      <w:pPr>
        <w:pStyle w:val="Nivel2"/>
        <w:rPr>
          <w:iCs/>
          <w:color w:val="auto"/>
        </w:rPr>
      </w:pPr>
      <w:r w:rsidRPr="00E83E43">
        <w:rPr>
          <w:iCs/>
          <w:color w:val="auto"/>
        </w:rPr>
        <w:t xml:space="preserve">A prorrogação de que trata este item é condicionada ao ateste, pela autoridade competente, de que as condições e os preços permanecem vantajosos para a Administração, permitida a negociação com o </w:t>
      </w:r>
      <w:r w:rsidR="009F6408" w:rsidRPr="00E83E43">
        <w:rPr>
          <w:iCs/>
          <w:color w:val="auto"/>
        </w:rPr>
        <w:t>CONTRATADO</w:t>
      </w:r>
      <w:r w:rsidR="005D4111" w:rsidRPr="00E83E43">
        <w:rPr>
          <w:iCs/>
          <w:color w:val="auto"/>
        </w:rPr>
        <w:t xml:space="preserve">, </w:t>
      </w:r>
      <w:r w:rsidR="00A63EAE" w:rsidRPr="00E83E43">
        <w:rPr>
          <w:iCs/>
          <w:color w:val="auto"/>
        </w:rPr>
        <w:t xml:space="preserve">atentando, </w:t>
      </w:r>
      <w:r w:rsidR="005D4111" w:rsidRPr="00E83E43">
        <w:rPr>
          <w:iCs/>
          <w:color w:val="auto"/>
        </w:rPr>
        <w:t>ainda</w:t>
      </w:r>
      <w:r w:rsidR="00A63EAE" w:rsidRPr="00E83E43">
        <w:rPr>
          <w:iCs/>
          <w:color w:val="auto"/>
        </w:rPr>
        <w:t>, para o cumprimento dos seguintes requisitos:</w:t>
      </w:r>
    </w:p>
    <w:p w14:paraId="7A038EF5" w14:textId="77777777" w:rsidR="004629E1" w:rsidRPr="00E83E43" w:rsidRDefault="004629E1" w:rsidP="0046374B">
      <w:pPr>
        <w:pStyle w:val="Nivel3"/>
        <w:rPr>
          <w:iCs/>
          <w:color w:val="auto"/>
        </w:rPr>
      </w:pPr>
      <w:r w:rsidRPr="00E83E43">
        <w:rPr>
          <w:iCs/>
          <w:color w:val="auto"/>
        </w:rPr>
        <w:t xml:space="preserve">Estar formalmente demonstrado </w:t>
      </w:r>
      <w:r w:rsidR="00E61A8C" w:rsidRPr="00E83E43">
        <w:rPr>
          <w:iCs/>
          <w:color w:val="auto"/>
        </w:rPr>
        <w:t xml:space="preserve">no processo </w:t>
      </w:r>
      <w:r w:rsidRPr="00E83E43">
        <w:rPr>
          <w:iCs/>
          <w:color w:val="auto"/>
        </w:rPr>
        <w:t>que a forma de prestação dos serviços tem natureza continuada;</w:t>
      </w:r>
    </w:p>
    <w:p w14:paraId="759053CC" w14:textId="77777777" w:rsidR="00A63EAE" w:rsidRPr="00E83E43" w:rsidRDefault="00A63EAE" w:rsidP="0046374B">
      <w:pPr>
        <w:pStyle w:val="Nivel3"/>
        <w:rPr>
          <w:iCs/>
          <w:color w:val="auto"/>
        </w:rPr>
      </w:pPr>
      <w:r w:rsidRPr="00E83E43">
        <w:rPr>
          <w:iCs/>
          <w:color w:val="auto"/>
        </w:rPr>
        <w:t xml:space="preserve">Seja juntado relatório que discorra sobre a execução do contrato, com informações de que os serviços tenham sido prestados regularmente;  </w:t>
      </w:r>
    </w:p>
    <w:p w14:paraId="3CEBB09F" w14:textId="77777777" w:rsidR="00A63EAE" w:rsidRPr="00E83E43" w:rsidRDefault="00A63EAE" w:rsidP="0046374B">
      <w:pPr>
        <w:pStyle w:val="Nivel3"/>
        <w:rPr>
          <w:iCs/>
          <w:color w:val="auto"/>
        </w:rPr>
      </w:pPr>
      <w:r w:rsidRPr="00E83E43">
        <w:rPr>
          <w:iCs/>
          <w:color w:val="auto"/>
        </w:rPr>
        <w:t xml:space="preserve">Seja juntada justificativa e motivo, por escrito, de que a Administração mantém interesse na realização do serviço;  </w:t>
      </w:r>
    </w:p>
    <w:p w14:paraId="38E392D0" w14:textId="30F84BF3" w:rsidR="00A63EAE" w:rsidRPr="00E83E43" w:rsidRDefault="00A63EAE" w:rsidP="0046374B">
      <w:pPr>
        <w:pStyle w:val="Nivel3"/>
        <w:rPr>
          <w:iCs/>
          <w:color w:val="auto"/>
        </w:rPr>
      </w:pPr>
      <w:r w:rsidRPr="00E83E43">
        <w:rPr>
          <w:iCs/>
          <w:color w:val="auto"/>
        </w:rPr>
        <w:t>Haja manifestação expressa d</w:t>
      </w:r>
      <w:r w:rsidR="004629E1" w:rsidRPr="00E83E43">
        <w:rPr>
          <w:iCs/>
          <w:color w:val="auto"/>
        </w:rPr>
        <w:t>o</w:t>
      </w:r>
      <w:r w:rsidRPr="00E83E43">
        <w:rPr>
          <w:iCs/>
          <w:color w:val="auto"/>
        </w:rPr>
        <w:t xml:space="preserve"> </w:t>
      </w:r>
      <w:r w:rsidR="009F6408" w:rsidRPr="00E83E43">
        <w:rPr>
          <w:iCs/>
          <w:color w:val="auto"/>
        </w:rPr>
        <w:t>CONTRATADO</w:t>
      </w:r>
      <w:r w:rsidRPr="00E83E43">
        <w:rPr>
          <w:iCs/>
          <w:color w:val="auto"/>
        </w:rPr>
        <w:t xml:space="preserve"> informando o interesse na prorrogação; </w:t>
      </w:r>
    </w:p>
    <w:p w14:paraId="0D84013E" w14:textId="340FFB47" w:rsidR="00A63EAE" w:rsidRPr="00E83E43" w:rsidRDefault="00A63EAE" w:rsidP="0046374B">
      <w:pPr>
        <w:pStyle w:val="Nivel3"/>
        <w:rPr>
          <w:iCs/>
          <w:color w:val="auto"/>
        </w:rPr>
      </w:pPr>
      <w:r w:rsidRPr="00E83E43">
        <w:rPr>
          <w:iCs/>
          <w:color w:val="auto"/>
        </w:rPr>
        <w:t xml:space="preserve">Seja comprovado que </w:t>
      </w:r>
      <w:r w:rsidR="004629E1" w:rsidRPr="00E83E43">
        <w:rPr>
          <w:iCs/>
          <w:color w:val="auto"/>
        </w:rPr>
        <w:t>o</w:t>
      </w:r>
      <w:r w:rsidRPr="00E83E43">
        <w:rPr>
          <w:iCs/>
          <w:color w:val="auto"/>
        </w:rPr>
        <w:t xml:space="preserve"> </w:t>
      </w:r>
      <w:r w:rsidR="009F6408" w:rsidRPr="00E83E43">
        <w:rPr>
          <w:iCs/>
          <w:color w:val="auto"/>
        </w:rPr>
        <w:t>CONTRATADO</w:t>
      </w:r>
      <w:r w:rsidRPr="00E83E43">
        <w:rPr>
          <w:iCs/>
          <w:color w:val="auto"/>
        </w:rPr>
        <w:t xml:space="preserve"> mantém as condições iniciais de habilitação</w:t>
      </w:r>
      <w:r w:rsidR="005B3298" w:rsidRPr="00E83E43">
        <w:rPr>
          <w:iCs/>
          <w:color w:val="auto"/>
        </w:rPr>
        <w:t>; e</w:t>
      </w:r>
    </w:p>
    <w:p w14:paraId="6ABCC37D" w14:textId="19E5B97E" w:rsidR="00D42051" w:rsidRPr="009E4E73" w:rsidRDefault="00D42051" w:rsidP="0046374B">
      <w:pPr>
        <w:pStyle w:val="Nivel3"/>
        <w:rPr>
          <w:iCs/>
          <w:color w:val="auto"/>
        </w:rPr>
      </w:pPr>
      <w:bookmarkStart w:id="1" w:name="_Hlk182221215"/>
      <w:bookmarkStart w:id="2" w:name="_Hlk182221187"/>
      <w:bookmarkStart w:id="3" w:name="_Hlk182221232"/>
      <w:r w:rsidRPr="00E83E43">
        <w:rPr>
          <w:iCs/>
          <w:color w:val="auto"/>
        </w:rPr>
        <w:t xml:space="preserve">Não haja registro no </w:t>
      </w:r>
      <w:r w:rsidR="00B25A81" w:rsidRPr="00E83E43">
        <w:rPr>
          <w:iCs/>
          <w:color w:val="auto"/>
        </w:rPr>
        <w:t xml:space="preserve">Cadastro Informativo de créditos não quitados do setor público federal </w:t>
      </w:r>
      <w:r w:rsidR="00B25A81" w:rsidRPr="009E4E73">
        <w:rPr>
          <w:iCs/>
          <w:color w:val="auto"/>
        </w:rPr>
        <w:t>(Cadin)</w:t>
      </w:r>
      <w:bookmarkEnd w:id="1"/>
      <w:r w:rsidR="004C01A7" w:rsidRPr="009E4E73">
        <w:rPr>
          <w:iCs/>
          <w:color w:val="auto"/>
        </w:rPr>
        <w:t>.</w:t>
      </w:r>
    </w:p>
    <w:bookmarkEnd w:id="0"/>
    <w:bookmarkEnd w:id="2"/>
    <w:p w14:paraId="1CD1C169" w14:textId="72519038" w:rsidR="002E5082" w:rsidRPr="009E4E73" w:rsidRDefault="002E5082" w:rsidP="0046374B">
      <w:pPr>
        <w:pStyle w:val="Nivel2"/>
        <w:rPr>
          <w:iCs/>
          <w:color w:val="auto"/>
        </w:rPr>
      </w:pPr>
      <w:r w:rsidRPr="009E4E73">
        <w:rPr>
          <w:iCs/>
          <w:color w:val="auto"/>
        </w:rPr>
        <w:t xml:space="preserve">O </w:t>
      </w:r>
      <w:r w:rsidR="009F6408" w:rsidRPr="009E4E73">
        <w:rPr>
          <w:iCs/>
          <w:color w:val="auto"/>
        </w:rPr>
        <w:t>CONTRATADO</w:t>
      </w:r>
      <w:r w:rsidRPr="009E4E73">
        <w:rPr>
          <w:iCs/>
          <w:color w:val="auto"/>
        </w:rPr>
        <w:t xml:space="preserve"> </w:t>
      </w:r>
      <w:bookmarkEnd w:id="3"/>
      <w:r w:rsidRPr="009E4E73">
        <w:rPr>
          <w:iCs/>
          <w:color w:val="auto"/>
        </w:rPr>
        <w:t>não tem direito subjetivo à prorrogação contratual.</w:t>
      </w:r>
    </w:p>
    <w:p w14:paraId="507F92AF" w14:textId="0F246DDA" w:rsidR="002E5082" w:rsidRPr="009E4E73" w:rsidRDefault="002E5082" w:rsidP="0046374B">
      <w:pPr>
        <w:pStyle w:val="Nivel2"/>
        <w:rPr>
          <w:iCs/>
          <w:color w:val="auto"/>
        </w:rPr>
      </w:pPr>
      <w:r w:rsidRPr="009E4E73">
        <w:rPr>
          <w:iCs/>
          <w:color w:val="auto"/>
        </w:rPr>
        <w:t>A prorrogação de contrato deverá ser promovida mediante celebração de termo aditivo.</w:t>
      </w:r>
    </w:p>
    <w:p w14:paraId="059D797F" w14:textId="77777777" w:rsidR="00A63EAE" w:rsidRPr="009E4E73" w:rsidRDefault="00A63EAE" w:rsidP="00D44EDF">
      <w:pPr>
        <w:pStyle w:val="Nivel2"/>
        <w:rPr>
          <w:iCs/>
          <w:color w:val="auto"/>
        </w:rPr>
      </w:pPr>
      <w:r w:rsidRPr="009E4E73">
        <w:rPr>
          <w:iCs/>
          <w:color w:val="auto"/>
        </w:rPr>
        <w:t>Nas eventuais prorrogações</w:t>
      </w:r>
      <w:r w:rsidR="005D4111" w:rsidRPr="009E4E73">
        <w:rPr>
          <w:iCs/>
          <w:color w:val="auto"/>
        </w:rPr>
        <w:t xml:space="preserve"> contratuais</w:t>
      </w:r>
      <w:r w:rsidRPr="009E4E73">
        <w:rPr>
          <w:iCs/>
          <w:color w:val="auto"/>
        </w:rPr>
        <w:t xml:space="preserve">, os custos não renováveis já pagos ou amortizados </w:t>
      </w:r>
      <w:r w:rsidR="002E7254" w:rsidRPr="009E4E73">
        <w:rPr>
          <w:iCs/>
          <w:color w:val="auto"/>
        </w:rPr>
        <w:t xml:space="preserve">ao longo do </w:t>
      </w:r>
      <w:r w:rsidRPr="009E4E73">
        <w:rPr>
          <w:iCs/>
          <w:color w:val="auto"/>
        </w:rPr>
        <w:t xml:space="preserve">primeiro </w:t>
      </w:r>
      <w:r w:rsidR="005D4111" w:rsidRPr="009E4E73">
        <w:rPr>
          <w:iCs/>
          <w:color w:val="auto"/>
        </w:rPr>
        <w:t>período de vigência</w:t>
      </w:r>
      <w:r w:rsidRPr="009E4E73">
        <w:rPr>
          <w:iCs/>
          <w:color w:val="auto"/>
        </w:rPr>
        <w:t xml:space="preserve"> da contratação deverão ser reduzidos ou eliminados como condição para a renovação.</w:t>
      </w:r>
    </w:p>
    <w:p w14:paraId="03A9E789" w14:textId="04E31599" w:rsidR="00DB5DAB" w:rsidRPr="009E4E73" w:rsidRDefault="00DB5DAB" w:rsidP="0046374B">
      <w:pPr>
        <w:pStyle w:val="Nivel2"/>
        <w:rPr>
          <w:iCs/>
          <w:color w:val="auto"/>
        </w:rPr>
      </w:pPr>
      <w:r w:rsidRPr="009E4E73">
        <w:rPr>
          <w:iCs/>
          <w:color w:val="auto"/>
        </w:rPr>
        <w:t xml:space="preserve">O contrato não poderá ser prorrogado quando o </w:t>
      </w:r>
      <w:r w:rsidR="009F6408" w:rsidRPr="009E4E73">
        <w:rPr>
          <w:iCs/>
          <w:color w:val="auto"/>
        </w:rPr>
        <w:t>CONTRATADO</w:t>
      </w:r>
      <w:r w:rsidRPr="009E4E73">
        <w:rPr>
          <w:iCs/>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9E4E73" w:rsidRDefault="00DE4ACC" w:rsidP="00DE4ACC">
      <w:pPr>
        <w:pStyle w:val="Nivel2"/>
        <w:rPr>
          <w:iCs/>
          <w:color w:val="auto"/>
        </w:rPr>
      </w:pPr>
      <w:r w:rsidRPr="009E4E73">
        <w:rPr>
          <w:iCs/>
          <w:color w:val="auto"/>
        </w:rPr>
        <w:t xml:space="preserve">Sujeitando-se o </w:t>
      </w:r>
      <w:r w:rsidR="009F6408" w:rsidRPr="009E4E73">
        <w:rPr>
          <w:iCs/>
          <w:color w:val="auto"/>
        </w:rPr>
        <w:t>CONTRATADO</w:t>
      </w:r>
      <w:r w:rsidRPr="009E4E73">
        <w:rPr>
          <w:iCs/>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41DBE98D" w14:textId="77777777" w:rsidR="0095241F" w:rsidRPr="009E4E73" w:rsidRDefault="0095241F" w:rsidP="0095241F">
      <w:pPr>
        <w:pStyle w:val="ou"/>
        <w:rPr>
          <w:color w:val="auto"/>
        </w:rPr>
      </w:pPr>
      <w:bookmarkStart w:id="4" w:name="_Hlk191044510"/>
      <w:r w:rsidRPr="009E4E73">
        <w:rPr>
          <w:color w:val="auto"/>
        </w:rPr>
        <w:lastRenderedPageBreak/>
        <w:t>OU</w:t>
      </w:r>
    </w:p>
    <w:p w14:paraId="2C9B9AD1" w14:textId="77777777" w:rsidR="0095241F" w:rsidRPr="009E4E73" w:rsidRDefault="0095241F" w:rsidP="0095241F">
      <w:pPr>
        <w:pStyle w:val="Nivel2"/>
      </w:pPr>
      <w:r w:rsidRPr="009E4E73">
        <w:rPr>
          <w:rStyle w:val="normaltextrun"/>
          <w:iCs/>
          <w:color w:val="auto"/>
          <w:bdr w:val="none" w:sz="0" w:space="0" w:color="auto" w:frame="1"/>
        </w:rPr>
        <w:t>O</w:t>
      </w:r>
      <w:r w:rsidRPr="009E4E73">
        <w:rPr>
          <w:rStyle w:val="normaltextrun"/>
          <w:iCs/>
          <w:strike/>
          <w:color w:val="auto"/>
          <w:bdr w:val="none" w:sz="0" w:space="0" w:color="auto" w:frame="1"/>
        </w:rPr>
        <w:t xml:space="preserve"> prazo de vigência da contratação é de </w:t>
      </w:r>
      <w:r w:rsidRPr="009E4E73">
        <w:rPr>
          <w:b/>
          <w:bCs/>
          <w:iCs/>
          <w:strike/>
          <w:color w:val="auto"/>
        </w:rPr>
        <w:t xml:space="preserve">[indicar o prazo - </w:t>
      </w:r>
      <w:r w:rsidRPr="009E4E73">
        <w:rPr>
          <w:rStyle w:val="normaltextrun"/>
          <w:iCs/>
          <w:strike/>
          <w:color w:val="auto"/>
          <w:bdr w:val="none" w:sz="0" w:space="0" w:color="auto" w:frame="1"/>
        </w:rPr>
        <w:t>máximo de um ano</w:t>
      </w:r>
      <w:r w:rsidRPr="009E4E73">
        <w:rPr>
          <w:b/>
          <w:bCs/>
          <w:iCs/>
          <w:strike/>
          <w:color w:val="auto"/>
        </w:rPr>
        <w:t>]</w:t>
      </w:r>
      <w:r w:rsidRPr="009E4E73">
        <w:rPr>
          <w:rStyle w:val="normaltextrun"/>
          <w:iCs/>
          <w:strike/>
          <w:color w:val="auto"/>
          <w:bdr w:val="none" w:sz="0" w:space="0" w:color="auto" w:frame="1"/>
        </w:rPr>
        <w:t xml:space="preserve"> contados do(a)</w:t>
      </w:r>
      <w:r w:rsidRPr="009E4E73">
        <w:rPr>
          <w:rStyle w:val="normaltextrun"/>
          <w:strike/>
          <w:color w:val="auto"/>
          <w:bdr w:val="none" w:sz="0" w:space="0" w:color="auto" w:frame="1"/>
        </w:rPr>
        <w:t xml:space="preserve"> </w:t>
      </w:r>
      <w:r w:rsidRPr="009E4E73">
        <w:rPr>
          <w:b/>
          <w:bCs/>
          <w:iCs/>
          <w:strike/>
          <w:color w:val="auto"/>
        </w:rPr>
        <w:t>[indicar o termo inicial da vigência]</w:t>
      </w:r>
      <w:r w:rsidRPr="009E4E73">
        <w:rPr>
          <w:rStyle w:val="normaltextrun"/>
          <w:strike/>
          <w:color w:val="auto"/>
          <w:bdr w:val="none" w:sz="0" w:space="0" w:color="auto" w:frame="1"/>
        </w:rPr>
        <w:t>,</w:t>
      </w:r>
      <w:r w:rsidRPr="009E4E73">
        <w:rPr>
          <w:rStyle w:val="normaltextrun"/>
          <w:iCs/>
          <w:strike/>
          <w:color w:val="auto"/>
          <w:bdr w:val="none" w:sz="0" w:space="0" w:color="auto" w:frame="1"/>
        </w:rPr>
        <w:t xml:space="preserve"> improrrogável, na forma do art. 75, VIII, da Lei n° 14.133/2021</w:t>
      </w:r>
      <w:r w:rsidRPr="009E4E73">
        <w:rPr>
          <w:rStyle w:val="normaltextrun"/>
          <w:iCs/>
          <w:color w:val="FF0000"/>
          <w:bdr w:val="none" w:sz="0" w:space="0" w:color="auto" w:frame="1"/>
        </w:rPr>
        <w:t>.</w:t>
      </w:r>
    </w:p>
    <w:p w14:paraId="7EF08CA3" w14:textId="743F24C8" w:rsidR="00DC41DD" w:rsidRPr="00957A70" w:rsidRDefault="00DC41DD" w:rsidP="00092390">
      <w:pPr>
        <w:pStyle w:val="Nivel01"/>
        <w:rPr>
          <w:color w:val="FFFFFF" w:themeColor="background1"/>
        </w:rPr>
      </w:pPr>
      <w:bookmarkStart w:id="5" w:name="_Hlk114497577"/>
      <w:bookmarkStart w:id="6" w:name="_Hlk114497502"/>
      <w:bookmarkEnd w:id="4"/>
      <w:bookmarkEnd w:id="5"/>
      <w:bookmarkEnd w:id="6"/>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7" w:name="_Hlk182220156"/>
      <w:bookmarkStart w:id="8"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7"/>
      <w:r w:rsidR="00DC41DD" w:rsidRPr="0095241F">
        <w:t>.</w:t>
      </w:r>
    </w:p>
    <w:bookmarkEnd w:id="8"/>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E4E73" w:rsidRDefault="00DC41DD" w:rsidP="006224A3">
      <w:pPr>
        <w:pStyle w:val="Nvel2-Red"/>
        <w:rPr>
          <w:i w:val="0"/>
          <w:color w:val="auto"/>
        </w:rPr>
      </w:pPr>
      <w:r w:rsidRPr="009E4E73">
        <w:rPr>
          <w:i w:val="0"/>
          <w:color w:val="auto"/>
          <w:lang w:eastAsia="en-US"/>
        </w:rPr>
        <w:t xml:space="preserve">O valor mensal da </w:t>
      </w:r>
      <w:r w:rsidRPr="009E4E73">
        <w:rPr>
          <w:i w:val="0"/>
          <w:color w:val="auto"/>
        </w:rPr>
        <w:t>contratação</w:t>
      </w:r>
      <w:r w:rsidRPr="009E4E73">
        <w:rPr>
          <w:i w:val="0"/>
          <w:color w:val="auto"/>
          <w:lang w:eastAsia="en-US"/>
        </w:rPr>
        <w:t xml:space="preserve"> é de R$</w:t>
      </w:r>
      <w:r w:rsidRPr="009E4E73">
        <w:rPr>
          <w:i w:val="0"/>
          <w:color w:val="auto"/>
        </w:rPr>
        <w:t xml:space="preserve"> </w:t>
      </w:r>
      <w:proofErr w:type="spellStart"/>
      <w:r w:rsidR="00E57E46" w:rsidRPr="009E4E73">
        <w:rPr>
          <w:b/>
          <w:bCs/>
          <w:i w:val="0"/>
          <w:color w:val="auto"/>
          <w:highlight w:val="yellow"/>
          <w:lang w:eastAsia="en-US"/>
        </w:rPr>
        <w:t>xxxxxx</w:t>
      </w:r>
      <w:proofErr w:type="spellEnd"/>
      <w:r w:rsidRPr="009E4E73">
        <w:rPr>
          <w:i w:val="0"/>
          <w:color w:val="auto"/>
          <w:highlight w:val="yellow"/>
          <w:lang w:eastAsia="en-US"/>
        </w:rPr>
        <w:t xml:space="preserve"> (</w:t>
      </w:r>
      <w:proofErr w:type="spellStart"/>
      <w:r w:rsidR="00DC2ED2" w:rsidRPr="009E4E73">
        <w:rPr>
          <w:b/>
          <w:bCs/>
          <w:i w:val="0"/>
          <w:color w:val="auto"/>
          <w:highlight w:val="yellow"/>
          <w:lang w:eastAsia="en-US"/>
        </w:rPr>
        <w:t>xxxxxxxxx</w:t>
      </w:r>
      <w:proofErr w:type="spellEnd"/>
      <w:r w:rsidRPr="009E4E73">
        <w:rPr>
          <w:i w:val="0"/>
          <w:color w:val="auto"/>
          <w:highlight w:val="yellow"/>
          <w:lang w:eastAsia="en-US"/>
        </w:rPr>
        <w:t>)</w:t>
      </w:r>
      <w:r w:rsidRPr="009E4E73">
        <w:rPr>
          <w:i w:val="0"/>
          <w:color w:val="auto"/>
          <w:lang w:eastAsia="en-US"/>
        </w:rPr>
        <w:t>,</w:t>
      </w:r>
      <w:r w:rsidRPr="009E4E73">
        <w:rPr>
          <w:i w:val="0"/>
          <w:color w:val="auto"/>
        </w:rPr>
        <w:t xml:space="preserve"> </w:t>
      </w:r>
      <w:r w:rsidRPr="009E4E73">
        <w:rPr>
          <w:i w:val="0"/>
          <w:color w:val="auto"/>
          <w:lang w:eastAsia="en-US"/>
        </w:rPr>
        <w:t xml:space="preserve">perfazendo o valor total de </w:t>
      </w:r>
      <w:r w:rsidR="00DC2ED2" w:rsidRPr="009E4E73">
        <w:rPr>
          <w:i w:val="0"/>
          <w:color w:val="auto"/>
          <w:lang w:eastAsia="en-US"/>
        </w:rPr>
        <w:t>R$</w:t>
      </w:r>
      <w:r w:rsidR="00DC2ED2" w:rsidRPr="009E4E73">
        <w:rPr>
          <w:i w:val="0"/>
          <w:color w:val="auto"/>
        </w:rPr>
        <w:t xml:space="preserve"> </w:t>
      </w:r>
      <w:proofErr w:type="spellStart"/>
      <w:r w:rsidR="00DC2ED2" w:rsidRPr="009E4E73">
        <w:rPr>
          <w:b/>
          <w:bCs/>
          <w:i w:val="0"/>
          <w:color w:val="auto"/>
          <w:highlight w:val="yellow"/>
          <w:lang w:eastAsia="en-US"/>
        </w:rPr>
        <w:t>xxxxxx</w:t>
      </w:r>
      <w:proofErr w:type="spellEnd"/>
      <w:r w:rsidR="00DC2ED2" w:rsidRPr="009E4E73">
        <w:rPr>
          <w:i w:val="0"/>
          <w:color w:val="auto"/>
          <w:highlight w:val="yellow"/>
          <w:lang w:eastAsia="en-US"/>
        </w:rPr>
        <w:t xml:space="preserve"> (</w:t>
      </w:r>
      <w:proofErr w:type="spellStart"/>
      <w:r w:rsidR="00DC2ED2" w:rsidRPr="009E4E73">
        <w:rPr>
          <w:b/>
          <w:bCs/>
          <w:i w:val="0"/>
          <w:color w:val="auto"/>
          <w:highlight w:val="yellow"/>
          <w:lang w:eastAsia="en-US"/>
        </w:rPr>
        <w:t>xxxxxxxxx</w:t>
      </w:r>
      <w:proofErr w:type="spellEnd"/>
      <w:r w:rsidR="00DC2ED2" w:rsidRPr="009E4E73">
        <w:rPr>
          <w:i w:val="0"/>
          <w:color w:val="auto"/>
          <w:highlight w:val="yellow"/>
          <w:lang w:eastAsia="en-US"/>
        </w:rPr>
        <w:t>)</w:t>
      </w:r>
      <w:r w:rsidRPr="009E4E73">
        <w:rPr>
          <w:i w:val="0"/>
          <w:color w:val="auto"/>
          <w:highlight w:val="yellow"/>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9E4E73" w:rsidRDefault="00DC41DD" w:rsidP="004E64AA">
      <w:pPr>
        <w:pStyle w:val="Nvel2-Red"/>
        <w:rPr>
          <w:i w:val="0"/>
          <w:color w:val="auto"/>
        </w:rPr>
      </w:pPr>
      <w:r w:rsidRPr="009E4E73">
        <w:rPr>
          <w:i w:val="0"/>
          <w:color w:val="auto"/>
        </w:rPr>
        <w:t xml:space="preserve">O </w:t>
      </w:r>
      <w:r w:rsidRPr="009E4E73">
        <w:rPr>
          <w:i w:val="0"/>
          <w:strike/>
          <w:color w:val="auto"/>
        </w:rPr>
        <w:t xml:space="preserve">valor acima é meramente estimativo, de forma que os pagamentos devidos ao </w:t>
      </w:r>
      <w:r w:rsidR="000650B0" w:rsidRPr="009E4E73">
        <w:rPr>
          <w:i w:val="0"/>
          <w:strike/>
          <w:color w:val="auto"/>
        </w:rPr>
        <w:t>CONTRATADO</w:t>
      </w:r>
      <w:r w:rsidRPr="009E4E73">
        <w:rPr>
          <w:i w:val="0"/>
          <w:strike/>
          <w:color w:val="auto"/>
        </w:rPr>
        <w:t xml:space="preserve"> dependerão dos quantitativos efetivamente fornecidos</w:t>
      </w:r>
      <w:r w:rsidRPr="009E4E73">
        <w:rPr>
          <w:i w:val="0"/>
          <w:color w:val="auto"/>
        </w:rPr>
        <w:t>.</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lastRenderedPageBreak/>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4589AA4A" w:rsidR="00DC41DD" w:rsidRPr="00957A70" w:rsidRDefault="00DC41DD" w:rsidP="00235308">
      <w:pPr>
        <w:pStyle w:val="Nivel4"/>
      </w:pPr>
      <w:bookmarkStart w:id="9" w:name="_Ref128062899"/>
      <w:r w:rsidRPr="00957A70">
        <w:t>A Administração terá o prazo de</w:t>
      </w:r>
      <w:r w:rsidRPr="00957A70">
        <w:rPr>
          <w:i/>
          <w:iCs/>
          <w:color w:val="FF0000"/>
        </w:rPr>
        <w:t xml:space="preserve"> </w:t>
      </w:r>
      <w:r w:rsidR="009E4E73" w:rsidRPr="009E4E73">
        <w:rPr>
          <w:rFonts w:eastAsiaTheme="majorEastAsia"/>
          <w:color w:val="0070C0"/>
          <w:lang w:eastAsia="en-US"/>
        </w:rPr>
        <w:t>30 (trinta) dias</w:t>
      </w:r>
      <w:r w:rsidRPr="00957A70">
        <w:t>, a contar da data do protocolo do requerimento para decidir, admitida a prorrogação motivada, por igual período</w:t>
      </w:r>
      <w:r w:rsidR="00952A88" w:rsidRPr="00957A70">
        <w:t>.</w:t>
      </w:r>
      <w:bookmarkEnd w:id="9"/>
    </w:p>
    <w:p w14:paraId="0A9AC408" w14:textId="0374798A"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3C38CE" w:rsidRPr="00484BAC">
        <w:rPr>
          <w:rFonts w:eastAsiaTheme="majorEastAsia"/>
          <w:color w:val="0070C0"/>
          <w:lang w:eastAsia="en-US"/>
        </w:rPr>
        <w:t>60 (sessenta</w:t>
      </w:r>
      <w:r w:rsidR="00484BAC" w:rsidRPr="00484BAC">
        <w:rPr>
          <w:rFonts w:eastAsiaTheme="majorEastAsia"/>
          <w:color w:val="0070C0"/>
          <w:lang w:eastAsia="en-US"/>
        </w:rPr>
        <w:t>) dias</w:t>
      </w:r>
      <w:r w:rsidR="00853C8E" w:rsidRPr="00957A70">
        <w:rPr>
          <w:color w:val="auto"/>
        </w:rPr>
        <w:t>;</w:t>
      </w:r>
    </w:p>
    <w:p w14:paraId="4F3C6D87" w14:textId="153B1E73" w:rsidR="00DC41DD" w:rsidRPr="00957A70" w:rsidRDefault="00DC41DD" w:rsidP="00235308">
      <w:pPr>
        <w:pStyle w:val="Nvel3-R"/>
      </w:pPr>
      <w:bookmarkStart w:id="10" w:name="_Hlk114499841"/>
      <w:bookmarkEnd w:id="10"/>
      <w:r w:rsidRPr="006D76AF">
        <w:rPr>
          <w:i w:val="0"/>
          <w:color w:val="auto"/>
        </w:rPr>
        <w:t>Notificar os emitentes das garantias quanto ao início de processo administrativo para apuração de descumprimento de cláusulas contratuais</w:t>
      </w:r>
      <w:r w:rsidR="00853C8E" w:rsidRPr="00957A70">
        <w:rPr>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lastRenderedPageBreak/>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lastRenderedPageBreak/>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1"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1"/>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lastRenderedPageBreak/>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2"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Estabelecer canais de denúncia e procedimentos claros para recebimento, apuração e tratamento de casos de assédio e discriminação, assegurando a proteção dos denunciantes contra retaliações;</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lastRenderedPageBreak/>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87E8690" w14:textId="77777777" w:rsidR="001C40A8" w:rsidRPr="006D76AF" w:rsidRDefault="001C40A8" w:rsidP="00D44EDF">
      <w:pPr>
        <w:pStyle w:val="Nvel2-Red"/>
        <w:rPr>
          <w:i w:val="0"/>
          <w:strike/>
          <w:color w:val="auto"/>
        </w:rPr>
      </w:pPr>
      <w:r w:rsidRPr="006D76AF">
        <w:rPr>
          <w:i w:val="0"/>
          <w:color w:val="auto"/>
        </w:rPr>
        <w:t>Re</w:t>
      </w:r>
      <w:r w:rsidRPr="006D76AF">
        <w:rPr>
          <w:i w:val="0"/>
          <w:strike/>
          <w:color w:val="auto"/>
        </w:rPr>
        <w:t>alizar os serviços de manutenção e assistência técnica no(s) seguinte(s) local(</w:t>
      </w:r>
      <w:proofErr w:type="spellStart"/>
      <w:r w:rsidRPr="006D76AF">
        <w:rPr>
          <w:i w:val="0"/>
          <w:strike/>
          <w:color w:val="auto"/>
        </w:rPr>
        <w:t>is</w:t>
      </w:r>
      <w:proofErr w:type="spellEnd"/>
      <w:r w:rsidRPr="006D76AF">
        <w:rPr>
          <w:i w:val="0"/>
          <w:strike/>
          <w:color w:val="auto"/>
        </w:rPr>
        <w:t>) ... (inserir endereço(s));</w:t>
      </w:r>
    </w:p>
    <w:p w14:paraId="724ABB24" w14:textId="27142972" w:rsidR="00DC41DD" w:rsidRPr="006D76AF" w:rsidRDefault="001C40A8" w:rsidP="00D44EDF">
      <w:pPr>
        <w:pStyle w:val="Nvel2-Red"/>
        <w:rPr>
          <w:i w:val="0"/>
          <w:color w:val="auto"/>
        </w:rPr>
      </w:pPr>
      <w:r w:rsidRPr="006D76AF">
        <w:rPr>
          <w:i w:val="0"/>
          <w:color w:val="auto"/>
        </w:rPr>
        <w:t xml:space="preserve">O </w:t>
      </w:r>
      <w:r w:rsidRPr="006D76AF">
        <w:rPr>
          <w:i w:val="0"/>
          <w:strike/>
          <w:color w:val="auto"/>
        </w:rPr>
        <w:t xml:space="preserve">técnico deverá se deslocar ao local da repartição, salvo se o </w:t>
      </w:r>
      <w:r w:rsidR="000E5F3C" w:rsidRPr="006D76AF">
        <w:rPr>
          <w:i w:val="0"/>
          <w:strike/>
          <w:color w:val="auto"/>
        </w:rPr>
        <w:t>CONTRATADO</w:t>
      </w:r>
      <w:r w:rsidRPr="006D76AF">
        <w:rPr>
          <w:i w:val="0"/>
          <w:strike/>
          <w:color w:val="auto"/>
        </w:rPr>
        <w:t xml:space="preserve"> tiver unidade de prestação de serviços em distância de [....] (inserir distância conforme avaliação técnica) do local</w:t>
      </w:r>
      <w:r w:rsidRPr="006D76AF">
        <w:rPr>
          <w:i w:val="0"/>
          <w:color w:val="auto"/>
        </w:rPr>
        <w:t xml:space="preserve"> demandado</w:t>
      </w:r>
      <w:bookmarkEnd w:id="12"/>
      <w:r w:rsidRPr="006D76AF">
        <w:rPr>
          <w:i w:val="0"/>
          <w:color w:val="auto"/>
        </w:rPr>
        <w:t>.</w:t>
      </w:r>
    </w:p>
    <w:p w14:paraId="76A4AE44" w14:textId="69A6582D" w:rsidR="001C40A8" w:rsidRPr="006D76AF" w:rsidRDefault="001C40A8" w:rsidP="001C40A8">
      <w:pPr>
        <w:pStyle w:val="Nvel2-Red"/>
        <w:rPr>
          <w:i w:val="0"/>
          <w:color w:val="auto"/>
        </w:rPr>
      </w:pPr>
      <w:bookmarkStart w:id="13" w:name="_Hlk145931178"/>
      <w:r w:rsidRPr="006D76AF">
        <w:rPr>
          <w:i w:val="0"/>
          <w:color w:val="auto"/>
        </w:rPr>
        <w:t>Real</w:t>
      </w:r>
      <w:r w:rsidRPr="006D76AF">
        <w:rPr>
          <w:i w:val="0"/>
          <w:strike/>
          <w:color w:val="auto"/>
        </w:rPr>
        <w:t xml:space="preserve">izar a transição contratual com transferência de conhecimento, tecnologia e técnicas empregadas, sem perda de informações, podendo exigir, inclusive, a capacitação dos técnicos do </w:t>
      </w:r>
      <w:r w:rsidR="00BA20A6" w:rsidRPr="006D76AF">
        <w:rPr>
          <w:i w:val="0"/>
          <w:strike/>
          <w:color w:val="auto"/>
        </w:rPr>
        <w:t>CONTRATANTE</w:t>
      </w:r>
      <w:r w:rsidRPr="006D76AF">
        <w:rPr>
          <w:i w:val="0"/>
          <w:strike/>
          <w:color w:val="auto"/>
        </w:rPr>
        <w:t xml:space="preserve"> ou da nova empresa que continuará a execução dos </w:t>
      </w:r>
      <w:r w:rsidRPr="006D76AF">
        <w:rPr>
          <w:i w:val="0"/>
          <w:color w:val="auto"/>
        </w:rPr>
        <w:t>serviços;</w:t>
      </w:r>
    </w:p>
    <w:bookmarkEnd w:id="13"/>
    <w:p w14:paraId="26BE5FB7" w14:textId="45410881" w:rsidR="001C40A8" w:rsidRPr="006D76AF" w:rsidRDefault="001C40A8" w:rsidP="001C40A8">
      <w:pPr>
        <w:pStyle w:val="Nvel2-Red"/>
        <w:rPr>
          <w:i w:val="0"/>
          <w:color w:val="auto"/>
        </w:rPr>
      </w:pPr>
      <w:r w:rsidRPr="006D76AF">
        <w:rPr>
          <w:i w:val="0"/>
          <w:color w:val="auto"/>
        </w:rPr>
        <w:t xml:space="preserve">Ceder </w:t>
      </w:r>
      <w:r w:rsidRPr="006D76AF">
        <w:rPr>
          <w:i w:val="0"/>
          <w:strike/>
          <w:color w:val="auto"/>
        </w:rPr>
        <w:t xml:space="preserve">ao </w:t>
      </w:r>
      <w:r w:rsidR="00BA20A6" w:rsidRPr="006D76AF">
        <w:rPr>
          <w:i w:val="0"/>
          <w:strike/>
          <w:color w:val="auto"/>
        </w:rPr>
        <w:t>CONTRATANTE</w:t>
      </w:r>
      <w:r w:rsidRPr="006D76AF">
        <w:rPr>
          <w:i w:val="0"/>
          <w:strike/>
          <w:color w:val="auto"/>
        </w:rPr>
        <w:t xml:space="preserve"> todos os direitos patrimoniais relativos ao objeto contratado, o qual poderá ser livremente utilizado e/ou alterado em outras ocasiões, sem necessidade de nova autorização do </w:t>
      </w:r>
      <w:r w:rsidR="000E5F3C" w:rsidRPr="006D76AF">
        <w:rPr>
          <w:i w:val="0"/>
          <w:strike/>
          <w:color w:val="auto"/>
        </w:rPr>
        <w:t>CONTRATADO</w:t>
      </w:r>
      <w:r w:rsidRPr="006D76AF">
        <w:rPr>
          <w:i w:val="0"/>
          <w:color w:val="auto"/>
        </w:rPr>
        <w:t>.</w:t>
      </w:r>
    </w:p>
    <w:p w14:paraId="706AB071" w14:textId="77777777" w:rsidR="001C40A8" w:rsidRPr="006D76AF" w:rsidRDefault="001C40A8" w:rsidP="001C40A8">
      <w:pPr>
        <w:pStyle w:val="Nvel3-R"/>
        <w:rPr>
          <w:i w:val="0"/>
        </w:rPr>
      </w:pPr>
      <w:r w:rsidRPr="006D76AF">
        <w:rPr>
          <w:i w:val="0"/>
          <w:color w:val="auto"/>
        </w:rPr>
        <w:t>C</w:t>
      </w:r>
      <w:r w:rsidRPr="006D76AF">
        <w:rPr>
          <w:i w:val="0"/>
          <w:strike/>
          <w:color w:val="auto"/>
        </w:rPr>
        <w:t>on</w:t>
      </w:r>
      <w:r w:rsidRPr="006D76AF">
        <w:rPr>
          <w:i w:val="0"/>
          <w:color w:val="auto"/>
        </w:rPr>
        <w:t>s</w:t>
      </w:r>
      <w:r w:rsidRPr="006D76AF">
        <w:rPr>
          <w:i w:val="0"/>
          <w:strike/>
          <w:color w:val="auto"/>
        </w:rPr>
        <w:t>idera</w:t>
      </w:r>
      <w:r w:rsidRPr="006D76AF">
        <w:rPr>
          <w:i w:val="0"/>
          <w:color w:val="auto"/>
        </w:rPr>
        <w:t>ndo</w:t>
      </w:r>
      <w:r w:rsidRPr="006D76AF">
        <w:rPr>
          <w:i w:val="0"/>
          <w:strike/>
          <w:color w:val="auto"/>
        </w:rPr>
        <w:t xml:space="preserve"> que o projeto contratado se refere a obra imaterial de caráter tecnológico, insuscetível de privilégio, a cessão dos direitos a que se refere o subitem acima inclui o fornecimento de </w:t>
      </w:r>
      <w:r w:rsidRPr="006D76AF">
        <w:rPr>
          <w:i w:val="0"/>
          <w:strike/>
          <w:color w:val="auto"/>
        </w:rPr>
        <w:lastRenderedPageBreak/>
        <w:t xml:space="preserve">todos os dados, documentos e elementos de informação pertinentes à tecnologia de concepção, desenvolvimento, fixação em suporte físico de qualquer natureza e aplicação da </w:t>
      </w:r>
      <w:r w:rsidRPr="006D76AF">
        <w:rPr>
          <w:i w:val="0"/>
          <w:color w:val="auto"/>
        </w:rPr>
        <w:t>obra</w:t>
      </w:r>
      <w:r w:rsidRPr="006D76AF">
        <w:rPr>
          <w:i w:val="0"/>
        </w:rPr>
        <w:t>.</w:t>
      </w:r>
    </w:p>
    <w:p w14:paraId="47FFCB66" w14:textId="77777777" w:rsidR="001C40A8" w:rsidRPr="006D76AF" w:rsidRDefault="001C40A8" w:rsidP="001C40A8">
      <w:pPr>
        <w:pStyle w:val="Nivel2"/>
        <w:rPr>
          <w:iCs/>
          <w:color w:val="auto"/>
        </w:rPr>
      </w:pPr>
      <w:r w:rsidRPr="006D76AF">
        <w:rPr>
          <w:iCs/>
          <w:color w:val="auto"/>
        </w:rPr>
        <w:t>No</w:t>
      </w:r>
      <w:r w:rsidRPr="006D76AF">
        <w:rPr>
          <w:iCs/>
          <w:strike/>
          <w:color w:val="auto"/>
        </w:rPr>
        <w:t xml:space="preserve">s casos em que haja um número mínimo de vinte e cinco colaboradores alocados no contrato, destinar 8% das vagas exclusivamente para mulheres vítimas de violência </w:t>
      </w:r>
      <w:r w:rsidRPr="006D76AF">
        <w:rPr>
          <w:iCs/>
          <w:color w:val="auto"/>
        </w:rPr>
        <w:t>do</w:t>
      </w:r>
      <w:r w:rsidRPr="006D76AF">
        <w:rPr>
          <w:iCs/>
          <w:strike/>
          <w:color w:val="auto"/>
        </w:rPr>
        <w:t>més</w:t>
      </w:r>
      <w:r w:rsidRPr="006D76AF">
        <w:rPr>
          <w:iCs/>
          <w:color w:val="auto"/>
        </w:rPr>
        <w:t>tica;</w:t>
      </w:r>
    </w:p>
    <w:p w14:paraId="432BFB81" w14:textId="34B7D444" w:rsidR="00392954" w:rsidRDefault="00392954" w:rsidP="00392954">
      <w:pPr>
        <w:pStyle w:val="ou"/>
      </w:pPr>
      <w:r>
        <w:t>OU</w:t>
      </w:r>
    </w:p>
    <w:p w14:paraId="5E9E0F94" w14:textId="77EB2EC6" w:rsidR="00FF066D" w:rsidRPr="00171C1C" w:rsidRDefault="00FF066D" w:rsidP="00FF066D">
      <w:pPr>
        <w:pStyle w:val="Nvel2-Red"/>
        <w:rPr>
          <w:i w:val="0"/>
          <w:color w:val="auto"/>
        </w:rPr>
      </w:pPr>
      <w:r w:rsidRPr="00171C1C">
        <w:rPr>
          <w:i w:val="0"/>
          <w:color w:val="auto"/>
        </w:rPr>
        <w:t xml:space="preserve">Considerando que se trata de contrato com número inferior a vinte e cinco colaboradores, a previsão do percentual para o emprego de mão de obra constituída por mulheres vítimas de violência doméstica será de </w:t>
      </w:r>
      <w:r w:rsidR="00171C1C">
        <w:rPr>
          <w:b/>
          <w:bCs/>
          <w:i w:val="0"/>
          <w:color w:val="auto"/>
        </w:rPr>
        <w:t>2</w:t>
      </w:r>
      <w:r w:rsidRPr="00171C1C">
        <w:rPr>
          <w:i w:val="0"/>
          <w:color w:val="auto"/>
        </w:rPr>
        <w:t xml:space="preserve"> %</w:t>
      </w:r>
    </w:p>
    <w:p w14:paraId="70C88491" w14:textId="12CC0700" w:rsidR="00FF066D" w:rsidRPr="00171C1C" w:rsidRDefault="00FF066D" w:rsidP="00FF066D">
      <w:pPr>
        <w:pStyle w:val="Nvel3-R"/>
        <w:rPr>
          <w:i w:val="0"/>
          <w:color w:val="auto"/>
        </w:rPr>
      </w:pPr>
      <w:r w:rsidRPr="00171C1C">
        <w:rPr>
          <w:i w:val="0"/>
          <w:color w:val="auto"/>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171C1C">
        <w:rPr>
          <w:i w:val="0"/>
          <w:color w:val="auto"/>
        </w:rPr>
        <w:t>ﬁns</w:t>
      </w:r>
      <w:proofErr w:type="spellEnd"/>
      <w:r w:rsidRPr="00171C1C">
        <w:rPr>
          <w:i w:val="0"/>
          <w:color w:val="auto"/>
        </w:rPr>
        <w:t xml:space="preserve"> de comprovação da situação de violência.</w:t>
      </w:r>
    </w:p>
    <w:p w14:paraId="25B82DEB" w14:textId="6B38B2C4" w:rsidR="001C40A8" w:rsidRPr="00171C1C" w:rsidRDefault="001C40A8" w:rsidP="001C40A8">
      <w:pPr>
        <w:pStyle w:val="Nivel3"/>
        <w:rPr>
          <w:iCs/>
          <w:color w:val="auto"/>
        </w:rPr>
      </w:pPr>
      <w:r w:rsidRPr="00171C1C">
        <w:rPr>
          <w:iCs/>
          <w:color w:val="auto"/>
        </w:rPr>
        <w:t xml:space="preserve">Sempre que houver um desligamento, </w:t>
      </w:r>
      <w:r w:rsidR="000E5F3C" w:rsidRPr="00171C1C">
        <w:rPr>
          <w:iCs/>
          <w:color w:val="auto"/>
        </w:rPr>
        <w:t>o</w:t>
      </w:r>
      <w:r w:rsidRPr="00171C1C">
        <w:rPr>
          <w:iCs/>
          <w:color w:val="auto"/>
        </w:rPr>
        <w:t xml:space="preserve"> </w:t>
      </w:r>
      <w:r w:rsidR="008660CE" w:rsidRPr="00171C1C">
        <w:rPr>
          <w:iCs/>
          <w:color w:val="auto"/>
        </w:rPr>
        <w:t>CONTRATADO</w:t>
      </w:r>
      <w:r w:rsidRPr="00171C1C">
        <w:rPr>
          <w:iCs/>
          <w:color w:val="auto"/>
        </w:rPr>
        <w:t xml:space="preserve"> deverá buscar atender ao percentual mínimo de </w:t>
      </w:r>
      <w:r w:rsidR="00171C1C">
        <w:rPr>
          <w:b/>
          <w:bCs/>
          <w:iCs/>
          <w:color w:val="auto"/>
        </w:rPr>
        <w:t>2</w:t>
      </w:r>
      <w:bookmarkStart w:id="14" w:name="_GoBack"/>
      <w:bookmarkEnd w:id="14"/>
      <w:r w:rsidRPr="00171C1C">
        <w:rPr>
          <w:iCs/>
          <w:color w:val="auto"/>
        </w:rPr>
        <w:t>% com a nova contratação.</w:t>
      </w:r>
    </w:p>
    <w:p w14:paraId="25C66976" w14:textId="77777777" w:rsidR="001C40A8" w:rsidRPr="00171C1C" w:rsidRDefault="001C40A8" w:rsidP="001C40A8">
      <w:pPr>
        <w:pStyle w:val="Nivel3"/>
        <w:rPr>
          <w:iCs/>
          <w:color w:val="auto"/>
        </w:rPr>
      </w:pPr>
      <w:bookmarkStart w:id="15" w:name="_Ref129007260"/>
      <w:r w:rsidRPr="00171C1C">
        <w:rPr>
          <w:iCs/>
          <w:color w:val="auto"/>
        </w:rPr>
        <w:t>Se não houver mulheres elegíveis em número suficiente para preencher as vagas reservadas, a empresa poderá contratar livremente.</w:t>
      </w:r>
      <w:bookmarkEnd w:id="15"/>
    </w:p>
    <w:p w14:paraId="47C8AC95" w14:textId="77777777" w:rsidR="001C40A8" w:rsidRPr="00171C1C" w:rsidRDefault="001C40A8" w:rsidP="001C40A8">
      <w:pPr>
        <w:pStyle w:val="Nivel3"/>
        <w:rPr>
          <w:iCs/>
          <w:color w:val="auto"/>
        </w:rPr>
      </w:pPr>
      <w:r w:rsidRPr="00171C1C">
        <w:rPr>
          <w:iCs/>
          <w:color w:val="auto"/>
        </w:rPr>
        <w:t>Para cálculo do percentual de vagas reservadas serão considerados todos os empregados alocados no contrato, incluindo folguistas e substitutos.</w:t>
      </w:r>
    </w:p>
    <w:p w14:paraId="7891AC5D" w14:textId="035F41AA" w:rsidR="001C40A8" w:rsidRPr="00171C1C" w:rsidRDefault="001C40A8" w:rsidP="001C40A8">
      <w:pPr>
        <w:pStyle w:val="Nivel3"/>
        <w:rPr>
          <w:iCs/>
          <w:color w:val="auto"/>
        </w:rPr>
      </w:pPr>
      <w:r w:rsidRPr="00171C1C">
        <w:rPr>
          <w:iCs/>
          <w:color w:val="auto"/>
        </w:rPr>
        <w:t xml:space="preserve">O percentual de mão-de-obra de que trata este item deverá ser mantido durante toda a execução contratual, ressalvado o subitem </w:t>
      </w:r>
      <w:r w:rsidRPr="00171C1C">
        <w:rPr>
          <w:iCs/>
          <w:color w:val="auto"/>
        </w:rPr>
        <w:fldChar w:fldCharType="begin"/>
      </w:r>
      <w:r w:rsidRPr="00171C1C">
        <w:rPr>
          <w:iCs/>
          <w:color w:val="auto"/>
        </w:rPr>
        <w:instrText xml:space="preserve"> REF _Ref129007260 \r \h  \* MERGEFORMAT </w:instrText>
      </w:r>
      <w:r w:rsidRPr="00171C1C">
        <w:rPr>
          <w:iCs/>
          <w:color w:val="auto"/>
        </w:rPr>
      </w:r>
      <w:r w:rsidRPr="00171C1C">
        <w:rPr>
          <w:iCs/>
          <w:color w:val="auto"/>
        </w:rPr>
        <w:fldChar w:fldCharType="separate"/>
      </w:r>
      <w:r w:rsidR="00BD2EEE" w:rsidRPr="00171C1C">
        <w:rPr>
          <w:iCs/>
          <w:color w:val="auto"/>
        </w:rPr>
        <w:t>9.61.3</w:t>
      </w:r>
      <w:r w:rsidRPr="00171C1C">
        <w:rPr>
          <w:iCs/>
          <w:color w:val="auto"/>
        </w:rPr>
        <w:fldChar w:fldCharType="end"/>
      </w:r>
      <w:r w:rsidRPr="00171C1C">
        <w:rPr>
          <w:iCs/>
          <w:color w:val="auto"/>
        </w:rPr>
        <w:t>.</w:t>
      </w:r>
    </w:p>
    <w:p w14:paraId="078E5CA2" w14:textId="4CDEE10F" w:rsidR="001C40A8" w:rsidRPr="00171C1C" w:rsidRDefault="000E5F3C" w:rsidP="001C40A8">
      <w:pPr>
        <w:pStyle w:val="Nivel3"/>
        <w:rPr>
          <w:iCs/>
          <w:color w:val="auto"/>
        </w:rPr>
      </w:pPr>
      <w:r w:rsidRPr="00171C1C">
        <w:rPr>
          <w:iCs/>
          <w:color w:val="auto"/>
        </w:rPr>
        <w:t>O</w:t>
      </w:r>
      <w:r w:rsidR="001C40A8" w:rsidRPr="00171C1C">
        <w:rPr>
          <w:iCs/>
          <w:color w:val="auto"/>
        </w:rPr>
        <w:t xml:space="preserve"> </w:t>
      </w:r>
      <w:r w:rsidR="000650B0" w:rsidRPr="00171C1C">
        <w:rPr>
          <w:iCs/>
          <w:color w:val="auto"/>
        </w:rPr>
        <w:t>CONTRATADO</w:t>
      </w:r>
      <w:r w:rsidR="001C40A8" w:rsidRPr="00171C1C">
        <w:rPr>
          <w:iCs/>
          <w:color w:val="auto"/>
        </w:rPr>
        <w:t xml:space="preserve"> deve manter o sigilo da condição de violência doméstica da profissional que será alocada para a prestação do serviço.</w:t>
      </w:r>
    </w:p>
    <w:p w14:paraId="101A9BA5" w14:textId="77777777" w:rsidR="008F5CAC" w:rsidRPr="006D76AF" w:rsidRDefault="008F5CAC" w:rsidP="008F5CAC">
      <w:pPr>
        <w:pStyle w:val="Nvel2-Red"/>
        <w:rPr>
          <w:i w:val="0"/>
          <w:color w:val="auto"/>
        </w:rPr>
      </w:pPr>
      <w:r w:rsidRPr="006D76AF">
        <w:rPr>
          <w:i w:val="0"/>
          <w:color w:val="auto"/>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67D1B23A" w14:textId="77777777" w:rsidR="008F5CAC" w:rsidRPr="006D76AF" w:rsidRDefault="008F5CAC" w:rsidP="008F5CAC">
      <w:pPr>
        <w:pStyle w:val="ou"/>
        <w:rPr>
          <w:color w:val="auto"/>
        </w:rPr>
      </w:pPr>
      <w:r w:rsidRPr="006D76AF">
        <w:rPr>
          <w:color w:val="auto"/>
        </w:rPr>
        <w:t xml:space="preserve">OU </w:t>
      </w:r>
    </w:p>
    <w:p w14:paraId="1884B953" w14:textId="72AF3821" w:rsidR="003208AB" w:rsidRPr="006D76AF" w:rsidRDefault="008F5CAC" w:rsidP="008F5CAC">
      <w:pPr>
        <w:pStyle w:val="Nvel2-Red"/>
        <w:rPr>
          <w:i w:val="0"/>
          <w:color w:val="auto"/>
        </w:rPr>
      </w:pPr>
      <w:r w:rsidRPr="006D76AF">
        <w:rPr>
          <w:i w:val="0"/>
          <w:color w:val="auto"/>
        </w:rPr>
        <w:t>M</w:t>
      </w:r>
      <w:r w:rsidRPr="006D76AF">
        <w:rPr>
          <w:i w:val="0"/>
          <w:strike/>
          <w:color w:val="auto"/>
        </w:rPr>
        <w:t>ant</w:t>
      </w:r>
      <w:r w:rsidRPr="006D76AF">
        <w:rPr>
          <w:i w:val="0"/>
          <w:color w:val="auto"/>
        </w:rPr>
        <w:t xml:space="preserve">er, </w:t>
      </w:r>
      <w:r w:rsidRPr="006D76AF">
        <w:rPr>
          <w:i w:val="0"/>
          <w:strike/>
          <w:color w:val="auto"/>
        </w:rPr>
        <w:t>durante toda a vigência do contrato, capital social mínimo integralizado de acordo com os valores estipulados no art. 14 da Lei n.º 14.967/2024, apresentando, quando solicitada, a respectiva documentação comprobatória, no prazo fixado pela fiscalização contratual</w:t>
      </w:r>
      <w:r w:rsidRPr="006D76AF">
        <w:rPr>
          <w:i w:val="0"/>
          <w:color w:val="auto"/>
        </w:rPr>
        <w:t>.</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5C3FF1" w:rsidRDefault="00B96063" w:rsidP="00E032FD">
      <w:pPr>
        <w:pStyle w:val="Nvel2-Red"/>
        <w:rPr>
          <w:i w:val="0"/>
          <w:color w:val="auto"/>
        </w:rPr>
      </w:pPr>
      <w:r w:rsidRPr="005C3FF1">
        <w:rPr>
          <w:i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5C3FF1" w:rsidRDefault="00B96063" w:rsidP="00E032FD">
      <w:pPr>
        <w:pStyle w:val="Nvel2-Red"/>
        <w:rPr>
          <w:i w:val="0"/>
          <w:color w:val="auto"/>
        </w:rPr>
      </w:pPr>
      <w:r w:rsidRPr="005C3FF1">
        <w:rPr>
          <w:i w:val="0"/>
          <w:color w:val="auto"/>
        </w:rPr>
        <w:t>Os dados obtidos somente poderão ser utilizados para as finalidades que justificaram seu acesso e de acordo com a boa-fé e com os princípios do art. 6º da LGPD.</w:t>
      </w:r>
    </w:p>
    <w:p w14:paraId="433A7E68" w14:textId="77777777" w:rsidR="00B96063" w:rsidRPr="005C3FF1" w:rsidRDefault="00B96063" w:rsidP="00E032FD">
      <w:pPr>
        <w:pStyle w:val="Nvel2-Red"/>
        <w:rPr>
          <w:i w:val="0"/>
          <w:color w:val="auto"/>
        </w:rPr>
      </w:pPr>
      <w:r w:rsidRPr="005C3FF1">
        <w:rPr>
          <w:i w:val="0"/>
          <w:color w:val="auto"/>
        </w:rPr>
        <w:lastRenderedPageBreak/>
        <w:t>É vedado o compartilhamento com terceiros dos dados obtidos fora das hipóteses permitidas em Lei.</w:t>
      </w:r>
    </w:p>
    <w:p w14:paraId="36104189" w14:textId="73E9E09A" w:rsidR="00B96063" w:rsidRPr="005C3FF1" w:rsidRDefault="00B96063" w:rsidP="00E032FD">
      <w:pPr>
        <w:pStyle w:val="Nvel2-Red"/>
        <w:rPr>
          <w:i w:val="0"/>
          <w:color w:val="auto"/>
        </w:rPr>
      </w:pPr>
      <w:r w:rsidRPr="005C3FF1">
        <w:rPr>
          <w:i w:val="0"/>
          <w:color w:val="auto"/>
        </w:rPr>
        <w:t xml:space="preserve">A Administração deverá ser informada no prazo de 5 (cinco) dias úteis sobre todos os contratos de </w:t>
      </w:r>
      <w:proofErr w:type="spellStart"/>
      <w:r w:rsidRPr="005C3FF1">
        <w:rPr>
          <w:i w:val="0"/>
          <w:color w:val="auto"/>
        </w:rPr>
        <w:t>suboperação</w:t>
      </w:r>
      <w:proofErr w:type="spellEnd"/>
      <w:r w:rsidRPr="005C3FF1">
        <w:rPr>
          <w:i w:val="0"/>
          <w:color w:val="auto"/>
        </w:rPr>
        <w:t xml:space="preserve"> firmados ou que venham a ser celebrados pelo </w:t>
      </w:r>
      <w:r w:rsidR="000E5F3C" w:rsidRPr="005C3FF1">
        <w:rPr>
          <w:i w:val="0"/>
          <w:color w:val="auto"/>
        </w:rPr>
        <w:t>CONTRATADO</w:t>
      </w:r>
      <w:r w:rsidRPr="005C3FF1">
        <w:rPr>
          <w:i w:val="0"/>
          <w:color w:val="auto"/>
        </w:rPr>
        <w:t>.</w:t>
      </w:r>
    </w:p>
    <w:p w14:paraId="28AEF1DF" w14:textId="1F6BA473" w:rsidR="00B96063" w:rsidRPr="005C3FF1" w:rsidRDefault="00B96063" w:rsidP="00E032FD">
      <w:pPr>
        <w:pStyle w:val="Nvel2-Red"/>
        <w:rPr>
          <w:i w:val="0"/>
          <w:color w:val="auto"/>
        </w:rPr>
      </w:pPr>
      <w:r w:rsidRPr="005C3FF1">
        <w:rPr>
          <w:i w:val="0"/>
          <w:color w:val="auto"/>
        </w:rPr>
        <w:t xml:space="preserve">Terminado o tratamento dos dados nos termos do art. 15 da LGPD, é dever do </w:t>
      </w:r>
      <w:r w:rsidR="000E5F3C" w:rsidRPr="005C3FF1">
        <w:rPr>
          <w:i w:val="0"/>
          <w:color w:val="auto"/>
        </w:rPr>
        <w:t>CONTRATADO</w:t>
      </w:r>
      <w:r w:rsidRPr="005C3FF1">
        <w:rPr>
          <w:i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5C3FF1" w:rsidRDefault="00B96063" w:rsidP="00E032FD">
      <w:pPr>
        <w:pStyle w:val="Nvel2-Red"/>
        <w:rPr>
          <w:i w:val="0"/>
          <w:color w:val="auto"/>
        </w:rPr>
      </w:pPr>
      <w:r w:rsidRPr="005C3FF1">
        <w:rPr>
          <w:i w:val="0"/>
          <w:color w:val="auto"/>
        </w:rPr>
        <w:t xml:space="preserve">É dever do </w:t>
      </w:r>
      <w:r w:rsidR="000E5F3C" w:rsidRPr="005C3FF1">
        <w:rPr>
          <w:i w:val="0"/>
          <w:color w:val="auto"/>
        </w:rPr>
        <w:t>CONTRATADO</w:t>
      </w:r>
      <w:r w:rsidRPr="005C3FF1">
        <w:rPr>
          <w:i w:val="0"/>
          <w:color w:val="auto"/>
        </w:rPr>
        <w:t xml:space="preserve"> orientar e treinar seus empregados sobre os deveres, requisitos e responsabilidades decorrentes da LGPD. </w:t>
      </w:r>
    </w:p>
    <w:p w14:paraId="40D54FF2" w14:textId="58EDB838" w:rsidR="00B96063" w:rsidRPr="005C3FF1" w:rsidRDefault="00B96063" w:rsidP="00E032FD">
      <w:pPr>
        <w:pStyle w:val="Nvel2-Red"/>
        <w:rPr>
          <w:i w:val="0"/>
          <w:color w:val="auto"/>
        </w:rPr>
      </w:pPr>
      <w:r w:rsidRPr="005C3FF1">
        <w:rPr>
          <w:i w:val="0"/>
          <w:color w:val="auto"/>
        </w:rPr>
        <w:t xml:space="preserve">O </w:t>
      </w:r>
      <w:r w:rsidR="000E5F3C" w:rsidRPr="005C3FF1">
        <w:rPr>
          <w:i w:val="0"/>
          <w:color w:val="auto"/>
        </w:rPr>
        <w:t>CONTRATADO</w:t>
      </w:r>
      <w:r w:rsidRPr="005C3FF1">
        <w:rPr>
          <w:i w:val="0"/>
          <w:color w:val="auto"/>
        </w:rPr>
        <w:t xml:space="preserve"> deverá exigir de </w:t>
      </w:r>
      <w:r w:rsidR="000E5F3C" w:rsidRPr="005C3FF1">
        <w:rPr>
          <w:i w:val="0"/>
          <w:color w:val="auto"/>
        </w:rPr>
        <w:t xml:space="preserve">SUBOPERADORES </w:t>
      </w:r>
      <w:r w:rsidRPr="005C3FF1">
        <w:rPr>
          <w:i w:val="0"/>
          <w:color w:val="auto"/>
        </w:rPr>
        <w:t xml:space="preserve">e </w:t>
      </w:r>
      <w:r w:rsidR="000E5F3C" w:rsidRPr="005C3FF1">
        <w:rPr>
          <w:i w:val="0"/>
          <w:color w:val="auto"/>
        </w:rPr>
        <w:t xml:space="preserve">SUBCONTRATADOS </w:t>
      </w:r>
      <w:r w:rsidRPr="005C3FF1">
        <w:rPr>
          <w:i w:val="0"/>
          <w:color w:val="auto"/>
        </w:rPr>
        <w:t>o cumprimento dos deveres da presente cláusula, permanecendo integralmente responsável por garantir sua observância.</w:t>
      </w:r>
    </w:p>
    <w:p w14:paraId="5268D22D" w14:textId="18AC3D2B" w:rsidR="00B96063" w:rsidRPr="005C3FF1" w:rsidRDefault="00B96063" w:rsidP="00E032FD">
      <w:pPr>
        <w:pStyle w:val="Nvel2-Red"/>
        <w:rPr>
          <w:i w:val="0"/>
          <w:color w:val="auto"/>
        </w:rPr>
      </w:pPr>
      <w:r w:rsidRPr="005C3FF1">
        <w:rPr>
          <w:i w:val="0"/>
          <w:color w:val="auto"/>
        </w:rPr>
        <w:t xml:space="preserve">O </w:t>
      </w:r>
      <w:r w:rsidR="00BA20A6" w:rsidRPr="005C3FF1">
        <w:rPr>
          <w:i w:val="0"/>
          <w:color w:val="auto"/>
        </w:rPr>
        <w:t>CONTRATANTE</w:t>
      </w:r>
      <w:r w:rsidRPr="005C3FF1">
        <w:rPr>
          <w:i w:val="0"/>
          <w:color w:val="auto"/>
        </w:rPr>
        <w:t xml:space="preserve"> poderá realizar diligência para aferir o cumprimento dessa cláusula, devendo o </w:t>
      </w:r>
      <w:r w:rsidR="009F6408" w:rsidRPr="005C3FF1">
        <w:rPr>
          <w:i w:val="0"/>
          <w:color w:val="auto"/>
        </w:rPr>
        <w:t>CONTRATADO</w:t>
      </w:r>
      <w:r w:rsidRPr="005C3FF1">
        <w:rPr>
          <w:i w:val="0"/>
          <w:color w:val="auto"/>
        </w:rPr>
        <w:t xml:space="preserve"> atender prontamente eventuais pedidos de comprovação formulados. </w:t>
      </w:r>
    </w:p>
    <w:p w14:paraId="1A53EB55" w14:textId="5468DF83" w:rsidR="00B96063" w:rsidRPr="005C3FF1" w:rsidRDefault="00B96063" w:rsidP="00E032FD">
      <w:pPr>
        <w:pStyle w:val="Nvel2-Red"/>
        <w:rPr>
          <w:i w:val="0"/>
          <w:color w:val="auto"/>
        </w:rPr>
      </w:pPr>
      <w:r w:rsidRPr="005C3FF1">
        <w:rPr>
          <w:i w:val="0"/>
          <w:color w:val="auto"/>
        </w:rPr>
        <w:t xml:space="preserve">O </w:t>
      </w:r>
      <w:r w:rsidR="009F6408" w:rsidRPr="005C3FF1">
        <w:rPr>
          <w:i w:val="0"/>
          <w:color w:val="auto"/>
        </w:rPr>
        <w:t>CONTRATADO</w:t>
      </w:r>
      <w:r w:rsidRPr="005C3FF1">
        <w:rPr>
          <w:i w:val="0"/>
          <w:color w:val="auto"/>
        </w:rPr>
        <w:t xml:space="preserve"> deverá prestar, no prazo fixado pelo </w:t>
      </w:r>
      <w:r w:rsidR="00BA20A6" w:rsidRPr="005C3FF1">
        <w:rPr>
          <w:i w:val="0"/>
          <w:color w:val="auto"/>
        </w:rPr>
        <w:t>CONTRATANTE</w:t>
      </w:r>
      <w:r w:rsidRPr="005C3FF1">
        <w:rPr>
          <w:i w:val="0"/>
          <w:color w:val="auto"/>
        </w:rPr>
        <w:t xml:space="preserve">, prorrogável justificadamente, quaisquer informações acerca dos dados pessoais para cumprimento da LGPD, inclusive quanto a eventual descarte realizado. </w:t>
      </w:r>
    </w:p>
    <w:p w14:paraId="2077CD55" w14:textId="29B373B9" w:rsidR="00B96063" w:rsidRPr="005C3FF1" w:rsidRDefault="00B96063" w:rsidP="00E032FD">
      <w:pPr>
        <w:pStyle w:val="Nvel2-Red"/>
        <w:rPr>
          <w:i w:val="0"/>
          <w:color w:val="auto"/>
        </w:rPr>
      </w:pPr>
      <w:r w:rsidRPr="005C3FF1">
        <w:rPr>
          <w:i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5C3FF1" w:rsidRDefault="00B96063" w:rsidP="00E032FD">
      <w:pPr>
        <w:pStyle w:val="Nvel3-R"/>
        <w:rPr>
          <w:i w:val="0"/>
          <w:color w:val="auto"/>
        </w:rPr>
      </w:pPr>
      <w:r w:rsidRPr="005C3FF1">
        <w:rPr>
          <w:i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5C3FF1" w:rsidRDefault="00B96063" w:rsidP="00E032FD">
      <w:pPr>
        <w:pStyle w:val="Nvel2-Red"/>
        <w:rPr>
          <w:i w:val="0"/>
          <w:color w:val="auto"/>
        </w:rPr>
      </w:pPr>
      <w:r w:rsidRPr="005C3FF1">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5C3FF1" w:rsidRDefault="00B96063" w:rsidP="00E032FD">
      <w:pPr>
        <w:pStyle w:val="Nvel2-Red"/>
        <w:rPr>
          <w:i w:val="0"/>
          <w:color w:val="auto"/>
        </w:rPr>
      </w:pPr>
      <w:r w:rsidRPr="005C3FF1">
        <w:rPr>
          <w:i w:val="0"/>
          <w:color w:val="auto"/>
        </w:rPr>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2ABE84A4" w14:textId="24A1483D" w:rsidR="00DC41DD" w:rsidRPr="00105131" w:rsidRDefault="00DC41DD" w:rsidP="00AD38BF">
      <w:pPr>
        <w:pStyle w:val="Nvel2-Red"/>
        <w:rPr>
          <w:i w:val="0"/>
          <w:color w:val="auto"/>
        </w:rPr>
      </w:pPr>
      <w:r w:rsidRPr="00105131">
        <w:rPr>
          <w:i w:val="0"/>
          <w:color w:val="auto"/>
        </w:rPr>
        <w:t>N</w:t>
      </w:r>
      <w:r w:rsidRPr="00105131">
        <w:rPr>
          <w:i w:val="0"/>
          <w:strike/>
          <w:color w:val="auto"/>
        </w:rPr>
        <w:t>ão</w:t>
      </w:r>
      <w:r w:rsidRPr="00105131">
        <w:rPr>
          <w:i w:val="0"/>
          <w:color w:val="auto"/>
        </w:rPr>
        <w:t xml:space="preserve"> </w:t>
      </w:r>
      <w:r w:rsidRPr="00105131">
        <w:rPr>
          <w:i w:val="0"/>
          <w:strike/>
          <w:color w:val="auto"/>
        </w:rPr>
        <w:t>haverá exigência de garantia contratual da execução</w:t>
      </w:r>
      <w:r w:rsidRPr="00105131">
        <w:rPr>
          <w:i w:val="0"/>
          <w:color w:val="auto"/>
        </w:rPr>
        <w:t>.</w:t>
      </w:r>
    </w:p>
    <w:p w14:paraId="360D38A7" w14:textId="77777777" w:rsidR="00DC41DD" w:rsidRPr="00105131" w:rsidRDefault="00DC41DD" w:rsidP="00D96473">
      <w:pPr>
        <w:pStyle w:val="ou"/>
        <w:rPr>
          <w:color w:val="auto"/>
        </w:rPr>
      </w:pPr>
      <w:r w:rsidRPr="00105131">
        <w:rPr>
          <w:color w:val="auto"/>
        </w:rPr>
        <w:t>OU</w:t>
      </w:r>
    </w:p>
    <w:p w14:paraId="61B69BEF" w14:textId="77777777" w:rsidR="00593C98" w:rsidRPr="00105131" w:rsidRDefault="00593C98" w:rsidP="00D96473">
      <w:pPr>
        <w:pStyle w:val="Nvel2-Red"/>
        <w:rPr>
          <w:i w:val="0"/>
          <w:color w:val="auto"/>
        </w:rPr>
      </w:pPr>
      <w:r w:rsidRPr="00105131">
        <w:rPr>
          <w:i w:val="0"/>
          <w:color w:val="auto"/>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6" w:name="_Ref169601460"/>
      <w:bookmarkStart w:id="17" w:name="_Ref169602136"/>
      <w:r w:rsidRPr="0095241F">
        <w:t>As regras acerca de infrações e sanções administrativas referentes à execução do contrato são aquelas definidas no Termo de Referência, anexo a este Contrato.</w:t>
      </w:r>
    </w:p>
    <w:bookmarkEnd w:id="16"/>
    <w:bookmarkEnd w:id="17"/>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Pr="00350A57" w:rsidRDefault="00DC41DD" w:rsidP="0095241F">
      <w:pPr>
        <w:pStyle w:val="Nvel2-Red"/>
        <w:rPr>
          <w:i w:val="0"/>
          <w:color w:val="auto"/>
        </w:rPr>
      </w:pPr>
      <w:r w:rsidRPr="00350A57">
        <w:rPr>
          <w:i w:val="0"/>
          <w:color w:val="auto"/>
        </w:rPr>
        <w:t xml:space="preserve">O contrato </w:t>
      </w:r>
      <w:r w:rsidR="00B53F7A" w:rsidRPr="00350A57">
        <w:rPr>
          <w:i w:val="0"/>
          <w:color w:val="auto"/>
        </w:rPr>
        <w:t xml:space="preserve">será extinto </w:t>
      </w:r>
      <w:r w:rsidRPr="00350A57">
        <w:rPr>
          <w:i w:val="0"/>
          <w:color w:val="auto"/>
        </w:rPr>
        <w:t>quando vencido o prazo nele estipulado, independentemente de terem sido cumpridas ou não as obrigações de ambas as partes contraentes.</w:t>
      </w:r>
    </w:p>
    <w:p w14:paraId="44A08037" w14:textId="77777777" w:rsidR="00996212" w:rsidRPr="00350A57" w:rsidRDefault="00996212" w:rsidP="00996212">
      <w:pPr>
        <w:pStyle w:val="Nvel3-R"/>
        <w:numPr>
          <w:ilvl w:val="0"/>
          <w:numId w:val="0"/>
        </w:numPr>
        <w:spacing w:afterLines="120" w:after="288" w:line="312" w:lineRule="auto"/>
        <w:ind w:left="879"/>
        <w:jc w:val="center"/>
        <w:rPr>
          <w:b/>
          <w:bCs/>
          <w:i w:val="0"/>
          <w:color w:val="auto"/>
          <w:u w:val="single"/>
        </w:rPr>
      </w:pPr>
      <w:bookmarkStart w:id="18" w:name="_Hlk191044452"/>
      <w:r w:rsidRPr="00350A57">
        <w:rPr>
          <w:b/>
          <w:bCs/>
          <w:i w:val="0"/>
          <w:color w:val="auto"/>
          <w:u w:val="single"/>
        </w:rPr>
        <w:t>OU</w:t>
      </w:r>
    </w:p>
    <w:p w14:paraId="3D35E43B" w14:textId="77D77C7A" w:rsidR="00996212" w:rsidRPr="00350A57" w:rsidRDefault="00996212" w:rsidP="0095241F">
      <w:pPr>
        <w:pStyle w:val="Nivel2"/>
        <w:spacing w:afterLines="120" w:after="288" w:line="312" w:lineRule="auto"/>
        <w:rPr>
          <w:color w:val="auto"/>
        </w:rPr>
      </w:pPr>
      <w:r w:rsidRPr="00350A57">
        <w:rPr>
          <w:iCs/>
          <w:color w:val="auto"/>
        </w:rPr>
        <w:lastRenderedPageBreak/>
        <w:t xml:space="preserve">O </w:t>
      </w:r>
      <w:r w:rsidRPr="00350A57">
        <w:rPr>
          <w:iCs/>
          <w:strike/>
          <w:color w:val="auto"/>
        </w:rPr>
        <w:t>contrato será extinto quando vencido o prazo nele estipulado, observado o art. 75, inciso VIII, da Lei n.º 14.133/2021, independentemente de terem sido cumpridas ou não as obrigações de ambas as partes contraentes</w:t>
      </w:r>
      <w:r w:rsidRPr="00350A57">
        <w:rPr>
          <w:iCs/>
          <w:color w:val="auto"/>
        </w:rPr>
        <w:t>.</w:t>
      </w:r>
      <w:bookmarkEnd w:id="18"/>
    </w:p>
    <w:p w14:paraId="599BB1F7" w14:textId="77777777" w:rsidR="00B344F4" w:rsidRPr="00AB50F6" w:rsidRDefault="00B344F4" w:rsidP="00B344F4">
      <w:pPr>
        <w:pStyle w:val="Nivel2"/>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lastRenderedPageBreak/>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lastRenderedPageBreak/>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1A0BB9" w:rsidRDefault="00655841" w:rsidP="00655841">
      <w:pPr>
        <w:pStyle w:val="Nvel2-Red"/>
        <w:rPr>
          <w:i w:val="0"/>
          <w:color w:val="auto"/>
        </w:rPr>
      </w:pPr>
      <w:r w:rsidRPr="001A0BB9">
        <w:rPr>
          <w:i w:val="0"/>
          <w:color w:val="auto"/>
        </w:rPr>
        <w:t>A dotação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1210E87E"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0D3695" w:rsidRPr="000D3695">
        <w:rPr>
          <w:rFonts w:eastAsiaTheme="majorEastAsia"/>
          <w:color w:val="0070C0"/>
          <w:lang w:eastAsia="en-US"/>
        </w:rPr>
        <w:t>Natal</w:t>
      </w:r>
      <w:r w:rsidRPr="004827F2">
        <w:t>, Seção Judiciária d</w:t>
      </w:r>
      <w:r w:rsidR="000D3695">
        <w:t xml:space="preserve">o </w:t>
      </w:r>
      <w:r w:rsidR="000D3695" w:rsidRPr="000D3695">
        <w:rPr>
          <w:rFonts w:eastAsiaTheme="majorEastAsia"/>
          <w:color w:val="0070C0"/>
          <w:lang w:eastAsia="en-US"/>
        </w:rPr>
        <w:t xml:space="preserve">Estado do Rio Grande do Norte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CB304" w14:textId="77777777" w:rsidR="007620E7" w:rsidRDefault="007620E7">
      <w:r>
        <w:separator/>
      </w:r>
    </w:p>
  </w:endnote>
  <w:endnote w:type="continuationSeparator" w:id="0">
    <w:p w14:paraId="68ADBB19" w14:textId="77777777" w:rsidR="007620E7" w:rsidRDefault="007620E7">
      <w:r>
        <w:continuationSeparator/>
      </w:r>
    </w:p>
  </w:endnote>
  <w:endnote w:type="continuationNotice" w:id="1">
    <w:p w14:paraId="60215030" w14:textId="77777777" w:rsidR="007620E7" w:rsidRDefault="00762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6EC5E" w14:textId="77777777" w:rsidR="007620E7" w:rsidRDefault="007620E7">
      <w:r>
        <w:separator/>
      </w:r>
    </w:p>
  </w:footnote>
  <w:footnote w:type="continuationSeparator" w:id="0">
    <w:p w14:paraId="1E7051FA" w14:textId="77777777" w:rsidR="007620E7" w:rsidRDefault="007620E7">
      <w:r>
        <w:continuationSeparator/>
      </w:r>
    </w:p>
  </w:footnote>
  <w:footnote w:type="continuationNotice" w:id="1">
    <w:p w14:paraId="3421BB63" w14:textId="77777777" w:rsidR="007620E7" w:rsidRDefault="00762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48"/>
  </w:num>
  <w:num w:numId="4">
    <w:abstractNumId w:val="52"/>
  </w:num>
  <w:num w:numId="5">
    <w:abstractNumId w:val="26"/>
  </w:num>
  <w:num w:numId="6">
    <w:abstractNumId w:val="23"/>
  </w:num>
  <w:num w:numId="7">
    <w:abstractNumId w:val="33"/>
  </w:num>
  <w:num w:numId="8">
    <w:abstractNumId w:val="41"/>
  </w:num>
  <w:num w:numId="9">
    <w:abstractNumId w:val="12"/>
    <w:lvlOverride w:ilvl="0"/>
    <w:lvlOverride w:ilvl="1">
      <w:startOverride w:val="2"/>
    </w:lvlOverride>
    <w:lvlOverride w:ilvl="2"/>
    <w:lvlOverride w:ilvl="3"/>
    <w:lvlOverride w:ilvl="4"/>
    <w:lvlOverride w:ilvl="5"/>
    <w:lvlOverride w:ilvl="6"/>
    <w:lvlOverride w:ilvl="7"/>
    <w:lvlOverride w:ilvl="8"/>
  </w:num>
  <w:num w:numId="10">
    <w:abstractNumId w:val="12"/>
    <w:lvlOverride w:ilvl="0"/>
    <w:lvlOverride w:ilvl="1">
      <w:startOverride w:val="2"/>
    </w:lvlOverride>
    <w:lvlOverride w:ilvl="2"/>
    <w:lvlOverride w:ilvl="3"/>
    <w:lvlOverride w:ilvl="4"/>
    <w:lvlOverride w:ilvl="5"/>
    <w:lvlOverride w:ilvl="6"/>
    <w:lvlOverride w:ilvl="7"/>
    <w:lvlOverride w:ilvl="8"/>
  </w:num>
  <w:num w:numId="11">
    <w:abstractNumId w:val="12"/>
    <w:lvlOverride w:ilvl="0"/>
    <w:lvlOverride w:ilvl="1">
      <w:startOverride w:val="2"/>
    </w:lvlOverride>
    <w:lvlOverride w:ilvl="2"/>
    <w:lvlOverride w:ilvl="3"/>
    <w:lvlOverride w:ilvl="4"/>
    <w:lvlOverride w:ilvl="5"/>
    <w:lvlOverride w:ilvl="6"/>
    <w:lvlOverride w:ilvl="7"/>
    <w:lvlOverride w:ilvl="8"/>
  </w:num>
  <w:num w:numId="12">
    <w:abstractNumId w:val="25"/>
  </w:num>
  <w:num w:numId="13">
    <w:abstractNumId w:val="22"/>
  </w:num>
  <w:num w:numId="14">
    <w:abstractNumId w:val="1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6"/>
  </w:num>
  <w:num w:numId="19">
    <w:abstractNumId w:val="53"/>
  </w:num>
  <w:num w:numId="20">
    <w:abstractNumId w:val="53"/>
  </w:num>
  <w:num w:numId="21">
    <w:abstractNumId w:val="35"/>
  </w:num>
  <w:num w:numId="22">
    <w:abstractNumId w:val="35"/>
  </w:num>
  <w:num w:numId="23">
    <w:abstractNumId w:val="12"/>
  </w:num>
  <w:num w:numId="24">
    <w:abstractNumId w:val="32"/>
  </w:num>
  <w:num w:numId="25">
    <w:abstractNumId w:val="28"/>
  </w:num>
  <w:num w:numId="26">
    <w:abstractNumId w:val="30"/>
  </w:num>
  <w:num w:numId="27">
    <w:abstractNumId w:val="43"/>
  </w:num>
  <w:num w:numId="28">
    <w:abstractNumId w:val="12"/>
  </w:num>
  <w:num w:numId="29">
    <w:abstractNumId w:val="12"/>
  </w:num>
  <w:num w:numId="30">
    <w:abstractNumId w:val="12"/>
  </w:num>
  <w:num w:numId="31">
    <w:abstractNumId w:val="12"/>
  </w:num>
  <w:num w:numId="32">
    <w:abstractNumId w:val="8"/>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1"/>
  </w:num>
  <w:num w:numId="37">
    <w:abstractNumId w:val="3"/>
  </w:num>
  <w:num w:numId="38">
    <w:abstractNumId w:val="38"/>
  </w:num>
  <w:num w:numId="39">
    <w:abstractNumId w:val="7"/>
  </w:num>
  <w:num w:numId="40">
    <w:abstractNumId w:val="1"/>
  </w:num>
  <w:num w:numId="41">
    <w:abstractNumId w:val="49"/>
  </w:num>
  <w:num w:numId="42">
    <w:abstractNumId w:val="17"/>
  </w:num>
  <w:num w:numId="43">
    <w:abstractNumId w:val="39"/>
  </w:num>
  <w:num w:numId="44">
    <w:abstractNumId w:val="10"/>
  </w:num>
  <w:num w:numId="45">
    <w:abstractNumId w:val="34"/>
  </w:num>
  <w:num w:numId="46">
    <w:abstractNumId w:val="37"/>
  </w:num>
  <w:num w:numId="47">
    <w:abstractNumId w:val="46"/>
  </w:num>
  <w:num w:numId="48">
    <w:abstractNumId w:val="20"/>
  </w:num>
  <w:num w:numId="49">
    <w:abstractNumId w:val="19"/>
  </w:num>
  <w:num w:numId="50">
    <w:abstractNumId w:val="18"/>
  </w:num>
  <w:num w:numId="51">
    <w:abstractNumId w:val="47"/>
  </w:num>
  <w:num w:numId="52">
    <w:abstractNumId w:val="29"/>
  </w:num>
  <w:num w:numId="53">
    <w:abstractNumId w:val="36"/>
  </w:num>
  <w:num w:numId="54">
    <w:abstractNumId w:val="42"/>
  </w:num>
  <w:num w:numId="55">
    <w:abstractNumId w:val="27"/>
  </w:num>
  <w:num w:numId="56">
    <w:abstractNumId w:val="44"/>
  </w:num>
  <w:num w:numId="57">
    <w:abstractNumId w:val="31"/>
  </w:num>
  <w:num w:numId="58">
    <w:abstractNumId w:val="13"/>
  </w:num>
  <w:num w:numId="59">
    <w:abstractNumId w:val="40"/>
  </w:num>
  <w:num w:numId="60">
    <w:abstractNumId w:val="50"/>
  </w:num>
  <w:num w:numId="61">
    <w:abstractNumId w:val="51"/>
  </w:num>
  <w:num w:numId="62">
    <w:abstractNumId w:val="9"/>
  </w:num>
  <w:num w:numId="63">
    <w:abstractNumId w:val="15"/>
  </w:num>
  <w:num w:numId="64">
    <w:abstractNumId w:val="4"/>
  </w:num>
  <w:num w:numId="65">
    <w:abstractNumId w:val="14"/>
  </w:num>
  <w:num w:numId="66">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3695"/>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13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1C1C"/>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90"/>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0BB9"/>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A57"/>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38CE"/>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2B7"/>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4BAC"/>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3FF1"/>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6AF"/>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20E7"/>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E73"/>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68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2EEE"/>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5F71"/>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43"/>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963"/>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4BA"/>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5AE"/>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208334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19626852">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5875</Words>
  <Characters>31730</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2025-08-27T11:04:00Z</dcterms:created>
  <dcterms:modified xsi:type="dcterms:W3CDTF">2026-04-16T13:39:00Z</dcterms:modified>
</cp:coreProperties>
</file>